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         Рабочая программа  по курсу «Экология»  разработана на основе следующих  документов: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-    </w:t>
      </w:r>
      <w:r w:rsidR="00427AA9" w:rsidRPr="008D3208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« Об образовании</w:t>
      </w:r>
      <w:r w:rsidR="00427AA9" w:rsidRPr="008D3208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Pr="008D3208">
        <w:rPr>
          <w:rFonts w:ascii="Times New Roman" w:hAnsi="Times New Roman"/>
          <w:sz w:val="24"/>
          <w:szCs w:val="24"/>
          <w:lang w:eastAsia="ru-RU"/>
        </w:rPr>
        <w:t>»;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- Федерального государственного образовательного стандарта основного общего образования 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8D3208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8D3208">
        <w:rPr>
          <w:rFonts w:ascii="Times New Roman" w:hAnsi="Times New Roman"/>
          <w:sz w:val="24"/>
          <w:szCs w:val="24"/>
          <w:lang w:eastAsia="ru-RU"/>
        </w:rPr>
        <w:t>. № 1897 "Об утверждении федерального государственного образовательного стандарт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а ООО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>");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- Основной образовательной программы основного общего образования М</w:t>
      </w:r>
      <w:r w:rsidR="00427AA9" w:rsidRPr="008D3208">
        <w:rPr>
          <w:rFonts w:ascii="Times New Roman" w:hAnsi="Times New Roman"/>
          <w:sz w:val="24"/>
          <w:szCs w:val="24"/>
          <w:lang w:eastAsia="ru-RU"/>
        </w:rPr>
        <w:t>БОУ  «ООШ с</w:t>
      </w:r>
      <w:proofErr w:type="gramStart"/>
      <w:r w:rsidR="00427AA9" w:rsidRPr="008D3208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427AA9" w:rsidRPr="008D3208">
        <w:rPr>
          <w:rFonts w:ascii="Times New Roman" w:hAnsi="Times New Roman"/>
          <w:sz w:val="24"/>
          <w:szCs w:val="24"/>
          <w:lang w:eastAsia="ru-RU"/>
        </w:rPr>
        <w:t>алинино», утверждённой приказом  № 126 от 29.08.2015г.: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- Положения о рабочей программе по учебному предмету</w:t>
      </w:r>
      <w:r w:rsidR="00427AA9" w:rsidRPr="008D3208">
        <w:rPr>
          <w:rFonts w:ascii="Times New Roman" w:hAnsi="Times New Roman"/>
          <w:sz w:val="24"/>
          <w:szCs w:val="24"/>
          <w:lang w:eastAsia="ru-RU"/>
        </w:rPr>
        <w:t xml:space="preserve"> (курсу) педагога, МБОУ « ООШ с</w:t>
      </w:r>
      <w:proofErr w:type="gramStart"/>
      <w:r w:rsidR="00427AA9" w:rsidRPr="008D3208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427AA9" w:rsidRPr="008D3208">
        <w:rPr>
          <w:rFonts w:ascii="Times New Roman" w:hAnsi="Times New Roman"/>
          <w:sz w:val="24"/>
          <w:szCs w:val="24"/>
          <w:lang w:eastAsia="ru-RU"/>
        </w:rPr>
        <w:t>алинино</w:t>
      </w:r>
      <w:r w:rsidRPr="008D3208">
        <w:rPr>
          <w:rFonts w:ascii="Times New Roman" w:hAnsi="Times New Roman"/>
          <w:sz w:val="24"/>
          <w:szCs w:val="24"/>
          <w:lang w:eastAsia="ru-RU"/>
        </w:rPr>
        <w:t>;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Региональной программы для общеобразовательных учреждений, 1–11 классы. Изд. 2-е, </w:t>
      </w:r>
      <w:proofErr w:type="spellStart"/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дополн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. и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. /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 xml:space="preserve">Под ред. д-ра биол. наук, проф. С.И.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Беляниной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и канд. биол. наук, доц. Ю.И. Буланого.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Саратов: Слово, 2001. 72 с;</w:t>
      </w:r>
    </w:p>
    <w:p w:rsidR="006E354E" w:rsidRPr="008D3208" w:rsidRDefault="006E354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-Региональной программы для общеобразовательных учреждений 5-11 класс. Программно-методические материалы: Экология. 5-11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. /Сост.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Е.В.Акифьева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аратов: ГОУ Д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О «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СарИПКиПРО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», 2005. - 48 с.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      Программа курса «Экология» для 5-9 классов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</w:t>
      </w:r>
    </w:p>
    <w:p w:rsidR="006E354E" w:rsidRPr="008D3208" w:rsidRDefault="006E354E" w:rsidP="008D3208">
      <w:pPr>
        <w:pStyle w:val="a3"/>
        <w:spacing w:line="240" w:lineRule="atLeast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   С учетом уровня специфики класса выс</w:t>
      </w:r>
      <w:r w:rsidR="00427AA9" w:rsidRPr="008D3208">
        <w:rPr>
          <w:rFonts w:ascii="Times New Roman" w:hAnsi="Times New Roman"/>
          <w:spacing w:val="-1"/>
          <w:sz w:val="24"/>
          <w:szCs w:val="24"/>
        </w:rPr>
        <w:t>троена система учебных уроков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D3208">
        <w:rPr>
          <w:rFonts w:ascii="Times New Roman" w:hAnsi="Times New Roman"/>
          <w:sz w:val="24"/>
          <w:szCs w:val="24"/>
        </w:rPr>
        <w:t xml:space="preserve">спроектированы ожидаемые результаты обучения (планируемые результаты),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включающие в себя три уровня: </w:t>
      </w: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воспроизведение и описание учебной информации, </w:t>
      </w:r>
      <w:r w:rsidRPr="008D3208">
        <w:rPr>
          <w:rFonts w:ascii="Times New Roman" w:hAnsi="Times New Roman"/>
          <w:i/>
          <w:iCs/>
          <w:sz w:val="24"/>
          <w:szCs w:val="24"/>
        </w:rPr>
        <w:t>интеллектуальный уровень, творческий уровень.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pacing w:val="-1"/>
          <w:sz w:val="24"/>
          <w:szCs w:val="24"/>
        </w:rPr>
        <w:t xml:space="preserve">   При изучении курса учитываются различные стратегии включения учащихся в учебно-познавательную деятельность на уроке </w:t>
      </w: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(пошаговая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при изучении конкретной </w:t>
      </w:r>
      <w:r w:rsidRPr="008D3208">
        <w:rPr>
          <w:rFonts w:ascii="Times New Roman" w:hAnsi="Times New Roman"/>
          <w:spacing w:val="-2"/>
          <w:sz w:val="24"/>
          <w:szCs w:val="24"/>
        </w:rPr>
        <w:t xml:space="preserve">информации; </w:t>
      </w:r>
      <w:r w:rsidRPr="008D3208">
        <w:rPr>
          <w:rFonts w:ascii="Times New Roman" w:hAnsi="Times New Roman"/>
          <w:i/>
          <w:iCs/>
          <w:spacing w:val="-2"/>
          <w:sz w:val="24"/>
          <w:szCs w:val="24"/>
        </w:rPr>
        <w:t xml:space="preserve">диалоговая </w:t>
      </w:r>
      <w:r w:rsidRPr="008D3208">
        <w:rPr>
          <w:rFonts w:ascii="Times New Roman" w:hAnsi="Times New Roman"/>
          <w:spacing w:val="-2"/>
          <w:sz w:val="24"/>
          <w:szCs w:val="24"/>
        </w:rPr>
        <w:t xml:space="preserve">при изучении проблемных вопросов в курсе экологии; стратегия </w:t>
      </w: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отстранения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при изучении материала, требующего размышления и проявления к нему </w:t>
      </w:r>
      <w:r w:rsidRPr="008D3208">
        <w:rPr>
          <w:rFonts w:ascii="Times New Roman" w:hAnsi="Times New Roman"/>
          <w:sz w:val="24"/>
          <w:szCs w:val="24"/>
        </w:rPr>
        <w:t xml:space="preserve">ценностно-смыслового отношения).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  <w:u w:val="single"/>
        </w:rPr>
        <w:t xml:space="preserve">Основная </w:t>
      </w:r>
      <w:r w:rsidRPr="008D3208">
        <w:rPr>
          <w:rFonts w:ascii="Times New Roman" w:hAnsi="Times New Roman"/>
          <w:b/>
          <w:bCs/>
          <w:sz w:val="24"/>
          <w:szCs w:val="24"/>
          <w:u w:val="single"/>
        </w:rPr>
        <w:t xml:space="preserve">цель курса (основного общего образования) </w:t>
      </w:r>
      <w:r w:rsidRPr="008D3208">
        <w:rPr>
          <w:rFonts w:ascii="Times New Roman" w:hAnsi="Times New Roman"/>
          <w:sz w:val="24"/>
          <w:szCs w:val="24"/>
        </w:rPr>
        <w:t xml:space="preserve">-  формирование у учащихся представления  о мире,  основанного  на приобретенных знаниях, умениях, навыках и способах деятельности; обогащение опыта разнообразной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деятельности   (индивидуальной   и   коллективной),   опыта   познания   и   самопознания; </w:t>
      </w:r>
      <w:r w:rsidRPr="008D3208">
        <w:rPr>
          <w:rFonts w:ascii="Times New Roman" w:hAnsi="Times New Roman"/>
          <w:spacing w:val="-2"/>
          <w:sz w:val="24"/>
          <w:szCs w:val="24"/>
        </w:rPr>
        <w:t xml:space="preserve">подготовка к осуществлению осознанного выбора индивидуальной или профессиональной </w:t>
      </w:r>
      <w:r w:rsidRPr="008D3208">
        <w:rPr>
          <w:rFonts w:ascii="Times New Roman" w:hAnsi="Times New Roman"/>
          <w:sz w:val="24"/>
          <w:szCs w:val="24"/>
        </w:rPr>
        <w:t>траектории.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bCs/>
          <w:sz w:val="24"/>
          <w:szCs w:val="24"/>
          <w:u w:val="single"/>
        </w:rPr>
        <w:t>Задачи курса:</w:t>
      </w:r>
    </w:p>
    <w:p w:rsidR="006E354E" w:rsidRPr="008D3208" w:rsidRDefault="006E354E" w:rsidP="008D3208">
      <w:pPr>
        <w:pStyle w:val="a3"/>
        <w:numPr>
          <w:ilvl w:val="0"/>
          <w:numId w:val="6"/>
        </w:numPr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создание    у    учащихся    понятийного    аппарата    и    знакомство    с    основными закономерностями общей экологии;</w:t>
      </w:r>
    </w:p>
    <w:p w:rsidR="006E354E" w:rsidRPr="008D3208" w:rsidRDefault="006E354E" w:rsidP="008D3208">
      <w:pPr>
        <w:pStyle w:val="a3"/>
        <w:numPr>
          <w:ilvl w:val="0"/>
          <w:numId w:val="6"/>
        </w:numPr>
        <w:spacing w:line="240" w:lineRule="atLeast"/>
        <w:ind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 </w:t>
      </w:r>
      <w:r w:rsidRPr="008D3208">
        <w:rPr>
          <w:rFonts w:ascii="Times New Roman" w:hAnsi="Times New Roman"/>
          <w:spacing w:val="-1"/>
          <w:sz w:val="24"/>
          <w:szCs w:val="24"/>
        </w:rPr>
        <w:t>области биологии и экологии, работать с биологическими приборами, справочниками;</w:t>
      </w:r>
    </w:p>
    <w:p w:rsidR="006E354E" w:rsidRPr="008D3208" w:rsidRDefault="006E354E" w:rsidP="008D3208">
      <w:pPr>
        <w:pStyle w:val="a3"/>
        <w:numPr>
          <w:ilvl w:val="0"/>
          <w:numId w:val="6"/>
        </w:numPr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pacing w:val="-1"/>
          <w:sz w:val="24"/>
          <w:szCs w:val="24"/>
        </w:rPr>
        <w:t xml:space="preserve">развитие познавательных интересов, интеллектуальных и творческих способностей в </w:t>
      </w:r>
      <w:r w:rsidRPr="008D3208">
        <w:rPr>
          <w:rFonts w:ascii="Times New Roman" w:hAnsi="Times New Roman"/>
          <w:sz w:val="24"/>
          <w:szCs w:val="24"/>
        </w:rPr>
        <w:t>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E354E" w:rsidRPr="008D3208" w:rsidRDefault="006E354E" w:rsidP="008D3208">
      <w:pPr>
        <w:pStyle w:val="a3"/>
        <w:numPr>
          <w:ilvl w:val="0"/>
          <w:numId w:val="6"/>
        </w:numPr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природе;</w:t>
      </w:r>
    </w:p>
    <w:p w:rsidR="006E354E" w:rsidRPr="008D3208" w:rsidRDefault="006E354E" w:rsidP="008D3208">
      <w:pPr>
        <w:pStyle w:val="a3"/>
        <w:numPr>
          <w:ilvl w:val="0"/>
          <w:numId w:val="6"/>
        </w:numPr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pacing w:val="-1"/>
          <w:sz w:val="24"/>
          <w:szCs w:val="24"/>
        </w:rPr>
        <w:t xml:space="preserve">использование приобретенных знаний и умений в повседневной жизни для соблюдения </w:t>
      </w:r>
      <w:r w:rsidRPr="008D3208">
        <w:rPr>
          <w:rFonts w:ascii="Times New Roman" w:hAnsi="Times New Roman"/>
          <w:sz w:val="24"/>
          <w:szCs w:val="24"/>
        </w:rPr>
        <w:t>правил поведения в окружающей среде.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D3208">
        <w:rPr>
          <w:rFonts w:ascii="Times New Roman" w:hAnsi="Times New Roman"/>
          <w:sz w:val="24"/>
          <w:szCs w:val="24"/>
        </w:rPr>
        <w:t>Общепредметный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образовательный минимум охватывает четыре элемента содержания образования: </w:t>
      </w:r>
      <w:r w:rsidRPr="008D3208">
        <w:rPr>
          <w:rFonts w:ascii="Times New Roman" w:hAnsi="Times New Roman"/>
          <w:i/>
          <w:iCs/>
          <w:sz w:val="24"/>
          <w:szCs w:val="24"/>
        </w:rPr>
        <w:t xml:space="preserve">опыта познавательной деятельности, </w:t>
      </w:r>
      <w:r w:rsidRPr="008D3208">
        <w:rPr>
          <w:rFonts w:ascii="Times New Roman" w:hAnsi="Times New Roman"/>
          <w:sz w:val="24"/>
          <w:szCs w:val="24"/>
        </w:rPr>
        <w:t xml:space="preserve">фиксированной в форме ее результатов - </w:t>
      </w:r>
      <w:r w:rsidRPr="008D3208">
        <w:rPr>
          <w:rFonts w:ascii="Times New Roman" w:hAnsi="Times New Roman"/>
          <w:sz w:val="24"/>
          <w:szCs w:val="24"/>
        </w:rPr>
        <w:lastRenderedPageBreak/>
        <w:t xml:space="preserve">знаний; </w:t>
      </w:r>
      <w:r w:rsidRPr="008D3208">
        <w:rPr>
          <w:rFonts w:ascii="Times New Roman" w:hAnsi="Times New Roman"/>
          <w:i/>
          <w:iCs/>
          <w:sz w:val="24"/>
          <w:szCs w:val="24"/>
        </w:rPr>
        <w:t xml:space="preserve">опыта осуществления известных способов деятельности </w:t>
      </w:r>
      <w:r w:rsidRPr="008D3208">
        <w:rPr>
          <w:rFonts w:ascii="Times New Roman" w:hAnsi="Times New Roman"/>
          <w:sz w:val="24"/>
          <w:szCs w:val="24"/>
        </w:rPr>
        <w:t xml:space="preserve">- в форме умений действовать по образцу; </w:t>
      </w:r>
      <w:r w:rsidRPr="008D3208">
        <w:rPr>
          <w:rFonts w:ascii="Times New Roman" w:hAnsi="Times New Roman"/>
          <w:i/>
          <w:iCs/>
          <w:sz w:val="24"/>
          <w:szCs w:val="24"/>
        </w:rPr>
        <w:t xml:space="preserve">опыта творческой деятельности - </w:t>
      </w:r>
      <w:r w:rsidRPr="008D3208">
        <w:rPr>
          <w:rFonts w:ascii="Times New Roman" w:hAnsi="Times New Roman"/>
          <w:sz w:val="24"/>
          <w:szCs w:val="24"/>
        </w:rPr>
        <w:t xml:space="preserve">в форме умений принимать нестандартные решения в проблемных ситуациях; </w:t>
      </w:r>
      <w:r w:rsidRPr="008D3208">
        <w:rPr>
          <w:rFonts w:ascii="Times New Roman" w:hAnsi="Times New Roman"/>
          <w:i/>
          <w:iCs/>
          <w:sz w:val="24"/>
          <w:szCs w:val="24"/>
        </w:rPr>
        <w:t xml:space="preserve">опыта </w:t>
      </w: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осуществления    эмоционально-ценностных отношений   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-  в форме  личностных </w:t>
      </w:r>
      <w:r w:rsidRPr="008D3208">
        <w:rPr>
          <w:rFonts w:ascii="Times New Roman" w:hAnsi="Times New Roman"/>
          <w:sz w:val="24"/>
          <w:szCs w:val="24"/>
        </w:rPr>
        <w:t xml:space="preserve">ориентаций. 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  Освоение   этих четырех типов опыта позволяет сформировать у учащихся следующие </w:t>
      </w:r>
      <w:r w:rsidRPr="008D3208">
        <w:rPr>
          <w:rFonts w:ascii="Times New Roman" w:hAnsi="Times New Roman"/>
          <w:i/>
          <w:iCs/>
          <w:sz w:val="24"/>
          <w:szCs w:val="24"/>
        </w:rPr>
        <w:t>ключевые образовательные компетенции: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1. </w:t>
      </w:r>
      <w:proofErr w:type="gramStart"/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Ценностно-смысловую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(ученик способен видеть и понимать окружающий мир, </w:t>
      </w:r>
      <w:r w:rsidRPr="008D3208">
        <w:rPr>
          <w:rFonts w:ascii="Times New Roman" w:hAnsi="Times New Roman"/>
          <w:sz w:val="24"/>
          <w:szCs w:val="24"/>
        </w:rPr>
        <w:t xml:space="preserve">ориентироваться в нем, осознавать свою роль и предназначение; уметь выбирать целевые </w:t>
      </w:r>
      <w:r w:rsidRPr="008D3208">
        <w:rPr>
          <w:rFonts w:ascii="Times New Roman" w:hAnsi="Times New Roman"/>
          <w:spacing w:val="-1"/>
          <w:sz w:val="24"/>
          <w:szCs w:val="24"/>
        </w:rPr>
        <w:t>и смысловые установки для своих действий и поступков, принимать решения.</w:t>
      </w:r>
      <w:proofErr w:type="gramEnd"/>
      <w:r w:rsidRPr="008D320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pacing w:val="-1"/>
          <w:sz w:val="24"/>
          <w:szCs w:val="24"/>
        </w:rPr>
        <w:t xml:space="preserve">Учащийся </w:t>
      </w:r>
      <w:r w:rsidRPr="008D3208">
        <w:rPr>
          <w:rFonts w:ascii="Times New Roman" w:hAnsi="Times New Roman"/>
          <w:sz w:val="24"/>
          <w:szCs w:val="24"/>
        </w:rPr>
        <w:t>самоопределяется в ситуациях учебной и иной деятельности).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D3208">
        <w:rPr>
          <w:rFonts w:ascii="Times New Roman" w:hAnsi="Times New Roman"/>
          <w:i/>
          <w:iCs/>
          <w:spacing w:val="-2"/>
          <w:sz w:val="24"/>
          <w:szCs w:val="24"/>
        </w:rPr>
        <w:t xml:space="preserve">2. </w:t>
      </w:r>
      <w:proofErr w:type="gramStart"/>
      <w:r w:rsidRPr="008D3208">
        <w:rPr>
          <w:rFonts w:ascii="Times New Roman" w:hAnsi="Times New Roman"/>
          <w:i/>
          <w:iCs/>
          <w:spacing w:val="-2"/>
          <w:sz w:val="24"/>
          <w:szCs w:val="24"/>
        </w:rPr>
        <w:t xml:space="preserve">Общекультурную </w:t>
      </w:r>
      <w:r w:rsidRPr="008D3208">
        <w:rPr>
          <w:rFonts w:ascii="Times New Roman" w:hAnsi="Times New Roman"/>
          <w:spacing w:val="-2"/>
          <w:sz w:val="24"/>
          <w:szCs w:val="24"/>
        </w:rPr>
        <w:t>(Опыт освоения учащимися научной картины мира.</w:t>
      </w:r>
      <w:proofErr w:type="gramEnd"/>
      <w:r w:rsidRPr="008D320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pacing w:val="-2"/>
          <w:sz w:val="24"/>
          <w:szCs w:val="24"/>
        </w:rPr>
        <w:t xml:space="preserve">Курс  </w:t>
      </w:r>
      <w:r w:rsidRPr="008D3208">
        <w:rPr>
          <w:rFonts w:ascii="Times New Roman" w:hAnsi="Times New Roman"/>
          <w:sz w:val="24"/>
          <w:szCs w:val="24"/>
        </w:rPr>
        <w:t xml:space="preserve">экологии 5-9 классов включает в себя основы экологии в форме понятий, законов, принципов, </w:t>
      </w:r>
      <w:r w:rsidRPr="008D3208">
        <w:rPr>
          <w:rFonts w:ascii="Times New Roman" w:hAnsi="Times New Roman"/>
          <w:spacing w:val="-2"/>
          <w:sz w:val="24"/>
          <w:szCs w:val="24"/>
        </w:rPr>
        <w:t>методов, гипотез, теорий, считающихся фундаментальными достижениями человечества).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sz w:val="24"/>
          <w:szCs w:val="24"/>
        </w:rPr>
        <w:t xml:space="preserve">3. </w:t>
      </w:r>
      <w:proofErr w:type="gramStart"/>
      <w:r w:rsidRPr="008D3208">
        <w:rPr>
          <w:rFonts w:ascii="Times New Roman" w:hAnsi="Times New Roman"/>
          <w:i/>
          <w:iCs/>
          <w:sz w:val="24"/>
          <w:szCs w:val="24"/>
        </w:rPr>
        <w:t xml:space="preserve">Учебно-познавательную </w:t>
      </w:r>
      <w:r w:rsidRPr="008D3208">
        <w:rPr>
          <w:rFonts w:ascii="Times New Roman" w:hAnsi="Times New Roman"/>
          <w:sz w:val="24"/>
          <w:szCs w:val="24"/>
        </w:rPr>
        <w:t xml:space="preserve">(самостоятельный выбор учащимися критериев для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сравнения, сопоставления, оценки и классификации объектов; использование элементов причинно- следственного и структурно- функционального анализа; умение учащихся </w:t>
      </w:r>
      <w:r w:rsidRPr="008D3208">
        <w:rPr>
          <w:rFonts w:ascii="Times New Roman" w:hAnsi="Times New Roman"/>
          <w:sz w:val="24"/>
          <w:szCs w:val="24"/>
        </w:rPr>
        <w:t>самостоятельно и мотивированно организовывать свою познавательную деятельность от постановки цели до получения и оценки результата.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Умение самостоятельно создавать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 w:rsidRPr="008D3208">
        <w:rPr>
          <w:rFonts w:ascii="Times New Roman" w:hAnsi="Times New Roman"/>
          <w:spacing w:val="-1"/>
          <w:sz w:val="24"/>
          <w:szCs w:val="24"/>
        </w:rPr>
        <w:t xml:space="preserve">Участие в проектной деятельности, в </w:t>
      </w:r>
      <w:r w:rsidRPr="008D3208">
        <w:rPr>
          <w:rFonts w:ascii="Times New Roman" w:hAnsi="Times New Roman"/>
          <w:sz w:val="24"/>
          <w:szCs w:val="24"/>
        </w:rPr>
        <w:t>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4. </w:t>
      </w:r>
      <w:proofErr w:type="gramStart"/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Информационную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(умение выделять основную и второстепенную информацию, </w:t>
      </w:r>
      <w:r w:rsidRPr="008D3208">
        <w:rPr>
          <w:rFonts w:ascii="Times New Roman" w:hAnsi="Times New Roman"/>
          <w:sz w:val="24"/>
          <w:szCs w:val="24"/>
        </w:rPr>
        <w:t>оценивать информацию критически и адекватно поставленной цели - сжато, полно, выборочно.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Развернуто обосновывать суждения, давать определения, приводить доказательства, в том числе от противного. Объяснять изученные положения на самостоятельно подобранных конкретных примерах; извлекать необходимую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информацию из источников различных знаковых систем - текста, таблицы, схемы, </w:t>
      </w:r>
      <w:r w:rsidRPr="008D3208">
        <w:rPr>
          <w:rFonts w:ascii="Times New Roman" w:hAnsi="Times New Roman"/>
          <w:sz w:val="24"/>
          <w:szCs w:val="24"/>
        </w:rPr>
        <w:t xml:space="preserve">аудиовизуального ряда и др. Переводить информацию из одной знаковой системы в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другую - из текста в таблицу, из аудиовизуального ряда в текст; выбирать и использовать </w:t>
      </w:r>
      <w:r w:rsidRPr="008D3208">
        <w:rPr>
          <w:rFonts w:ascii="Times New Roman" w:hAnsi="Times New Roman"/>
          <w:spacing w:val="-2"/>
          <w:sz w:val="24"/>
          <w:szCs w:val="24"/>
        </w:rPr>
        <w:t xml:space="preserve">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 w:rsidRPr="008D3208">
        <w:rPr>
          <w:rFonts w:ascii="Times New Roman" w:hAnsi="Times New Roman"/>
          <w:spacing w:val="-2"/>
          <w:sz w:val="24"/>
          <w:szCs w:val="24"/>
        </w:rPr>
        <w:t xml:space="preserve">Использовать </w:t>
      </w:r>
      <w:proofErr w:type="spellStart"/>
      <w:r w:rsidRPr="008D320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>5.</w:t>
      </w:r>
      <w:proofErr w:type="gramStart"/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>Коммуникативную</w:t>
      </w:r>
      <w:proofErr w:type="gramEnd"/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(овладение навыками работы в группе, владение различными </w:t>
      </w:r>
      <w:r w:rsidRPr="008D3208">
        <w:rPr>
          <w:rFonts w:ascii="Times New Roman" w:hAnsi="Times New Roman"/>
          <w:sz w:val="24"/>
          <w:szCs w:val="24"/>
        </w:rPr>
        <w:t xml:space="preserve">социальными ролями в коллективе, основными видами публичных </w:t>
      </w:r>
      <w:proofErr w:type="spellStart"/>
      <w:r w:rsidRPr="008D3208">
        <w:rPr>
          <w:rFonts w:ascii="Times New Roman" w:hAnsi="Times New Roman"/>
          <w:sz w:val="24"/>
          <w:szCs w:val="24"/>
        </w:rPr>
        <w:t>выступлений-</w:t>
      </w:r>
      <w:r w:rsidRPr="008D3208">
        <w:rPr>
          <w:rFonts w:ascii="Times New Roman" w:hAnsi="Times New Roman"/>
          <w:spacing w:val="-1"/>
          <w:sz w:val="24"/>
          <w:szCs w:val="24"/>
        </w:rPr>
        <w:t>высказывание</w:t>
      </w:r>
      <w:proofErr w:type="spellEnd"/>
      <w:r w:rsidRPr="008D3208">
        <w:rPr>
          <w:rFonts w:ascii="Times New Roman" w:hAnsi="Times New Roman"/>
          <w:spacing w:val="-1"/>
          <w:sz w:val="24"/>
          <w:szCs w:val="24"/>
        </w:rPr>
        <w:t xml:space="preserve">, монолог, дискуссия, полемика; следование этическим нормам и правилам </w:t>
      </w:r>
      <w:r w:rsidRPr="008D3208">
        <w:rPr>
          <w:rFonts w:ascii="Times New Roman" w:hAnsi="Times New Roman"/>
          <w:sz w:val="24"/>
          <w:szCs w:val="24"/>
        </w:rPr>
        <w:t>ведения диалога, диспута).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sz w:val="24"/>
          <w:szCs w:val="24"/>
        </w:rPr>
        <w:t>6.</w:t>
      </w:r>
      <w:proofErr w:type="gramStart"/>
      <w:r w:rsidRPr="008D3208">
        <w:rPr>
          <w:rFonts w:ascii="Times New Roman" w:hAnsi="Times New Roman"/>
          <w:i/>
          <w:iCs/>
          <w:sz w:val="24"/>
          <w:szCs w:val="24"/>
        </w:rPr>
        <w:t>Социально-трудовую</w:t>
      </w:r>
      <w:proofErr w:type="gramEnd"/>
      <w:r w:rsidRPr="008D32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i/>
          <w:iCs/>
          <w:spacing w:val="-1"/>
          <w:sz w:val="24"/>
          <w:szCs w:val="24"/>
        </w:rPr>
        <w:t xml:space="preserve">7.Компетенцию личностного самосовершенствования </w:t>
      </w:r>
      <w:r w:rsidRPr="008D3208">
        <w:rPr>
          <w:rFonts w:ascii="Times New Roman" w:hAnsi="Times New Roman"/>
          <w:spacing w:val="-1"/>
          <w:sz w:val="24"/>
          <w:szCs w:val="24"/>
        </w:rPr>
        <w:t xml:space="preserve">(формирование культуры </w:t>
      </w:r>
      <w:r w:rsidRPr="008D3208">
        <w:rPr>
          <w:rFonts w:ascii="Times New Roman" w:hAnsi="Times New Roman"/>
          <w:spacing w:val="-2"/>
          <w:sz w:val="24"/>
          <w:szCs w:val="24"/>
        </w:rPr>
        <w:t>мышления и поведения.</w:t>
      </w:r>
      <w:proofErr w:type="gramEnd"/>
      <w:r w:rsidRPr="008D3208">
        <w:rPr>
          <w:rFonts w:ascii="Times New Roman" w:hAnsi="Times New Roman"/>
          <w:spacing w:val="-2"/>
          <w:sz w:val="24"/>
          <w:szCs w:val="24"/>
        </w:rPr>
        <w:t xml:space="preserve"> Овладение правилами заботы о собственном здоровье, правилами </w:t>
      </w:r>
      <w:r w:rsidRPr="008D3208">
        <w:rPr>
          <w:rFonts w:ascii="Times New Roman" w:hAnsi="Times New Roman"/>
          <w:sz w:val="24"/>
          <w:szCs w:val="24"/>
        </w:rPr>
        <w:t xml:space="preserve">внутренней экологической культуры. </w:t>
      </w:r>
      <w:proofErr w:type="gramStart"/>
      <w:r w:rsidRPr="008D3208">
        <w:rPr>
          <w:rFonts w:ascii="Times New Roman" w:hAnsi="Times New Roman"/>
          <w:sz w:val="24"/>
          <w:szCs w:val="24"/>
        </w:rPr>
        <w:t>Овладение комплексом качеств, связанных с основами безопасной жизнедеятельности личности).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использование учебного комплекта: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>Сухова Т. С., Строганов В. И. Природа. Введение в биологию и экологию, М.: - «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», 2009 -245с.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Экология растений: 6 класс: Пособие для учащихся общеобразовательных учреждений/ А. М. Былова, Н. И.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Шорина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; под ред. Н. М. Черновой. – 2-е изд.,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. -  М.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, 2012, - 192 с.: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илл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Бабенко В.Г. и др. Экология животных.- М.: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, 2012.-128 с.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Федорова М.З.,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Кучменко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В.С., Воронина Г.А. «Экология человека. Культура здоровья» 8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., – М.: «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», – 2010.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И.М.Швец,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Н.А.Добротина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«Биосфера  и человечество», М., изд. центр  «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», 2010 г.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Предлагается работа с тетрадями на печатной основе: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Горская Н.А. Экология растений. 6 класс. Рабочая тетрадь. М.: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, 2013.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Кучменко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В.С. Экология животных. 7 класс. Рабочая тетрадь. М.: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, 2012.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Федорова М.З., Воронина Г.А. "Экология человека. Культура здоровья. 8 класс. Рабочая тетрадь. М: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, 2012.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Кучменко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В.С. Экология. Биосфера и человечество. 9 класс. Рабочая тетрадь. М.: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>, 2013.</w:t>
      </w:r>
    </w:p>
    <w:p w:rsidR="00480AAE" w:rsidRPr="008D3208" w:rsidRDefault="00480AA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AAE" w:rsidRPr="008D3208" w:rsidRDefault="008D3208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480AAE" w:rsidRPr="008D3208">
        <w:rPr>
          <w:rFonts w:ascii="Times New Roman" w:hAnsi="Times New Roman"/>
          <w:b/>
          <w:sz w:val="24"/>
          <w:szCs w:val="24"/>
          <w:lang w:eastAsia="ru-RU"/>
        </w:rPr>
        <w:t>Описание места учебного предмета  в учебном плане.</w:t>
      </w:r>
    </w:p>
    <w:p w:rsidR="00480AAE" w:rsidRPr="008D3208" w:rsidRDefault="00480AA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D3208">
        <w:rPr>
          <w:rFonts w:ascii="Times New Roman" w:hAnsi="Times New Roman"/>
          <w:sz w:val="24"/>
          <w:szCs w:val="24"/>
        </w:rPr>
        <w:t xml:space="preserve">Согласно действующему учебному плану и с учетом естественнонаучной направленности календарно-тематическое планирование предусматривает обучение экологии в 5-9 классах в объеме </w:t>
      </w:r>
      <w:r w:rsidRPr="008D3208">
        <w:rPr>
          <w:rFonts w:ascii="Times New Roman" w:hAnsi="Times New Roman"/>
          <w:b/>
          <w:sz w:val="24"/>
          <w:szCs w:val="24"/>
        </w:rPr>
        <w:t>1 час</w:t>
      </w:r>
      <w:r w:rsidRPr="008D3208">
        <w:rPr>
          <w:rFonts w:ascii="Times New Roman" w:hAnsi="Times New Roman"/>
          <w:sz w:val="24"/>
          <w:szCs w:val="24"/>
        </w:rPr>
        <w:t xml:space="preserve"> в неделю, </w:t>
      </w:r>
      <w:r w:rsidRPr="008D3208">
        <w:rPr>
          <w:rFonts w:ascii="Times New Roman" w:hAnsi="Times New Roman"/>
          <w:b/>
          <w:sz w:val="24"/>
          <w:szCs w:val="24"/>
        </w:rPr>
        <w:t>34 часа</w:t>
      </w:r>
      <w:r w:rsidRPr="008D3208">
        <w:rPr>
          <w:rFonts w:ascii="Times New Roman" w:hAnsi="Times New Roman"/>
          <w:sz w:val="24"/>
          <w:szCs w:val="24"/>
        </w:rPr>
        <w:t xml:space="preserve"> в год.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Реализация программы возможна за счет школьного компонента базисного учебного плана.</w:t>
      </w:r>
    </w:p>
    <w:p w:rsidR="006E354E" w:rsidRPr="008D3208" w:rsidRDefault="006E354E" w:rsidP="008D3208">
      <w:pPr>
        <w:pStyle w:val="a4"/>
        <w:spacing w:after="0" w:line="24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208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8D320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D3208">
        <w:rPr>
          <w:rFonts w:ascii="Times New Roman" w:hAnsi="Times New Roman"/>
          <w:b/>
          <w:bCs/>
          <w:sz w:val="24"/>
          <w:szCs w:val="24"/>
        </w:rPr>
        <w:t>, предметные результаты</w:t>
      </w:r>
      <w:r w:rsidR="00480AAE" w:rsidRPr="008D3208">
        <w:rPr>
          <w:rFonts w:ascii="Times New Roman" w:hAnsi="Times New Roman"/>
          <w:b/>
          <w:bCs/>
          <w:sz w:val="24"/>
          <w:szCs w:val="24"/>
        </w:rPr>
        <w:t xml:space="preserve"> освоения предмета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Экологическое образование для устойчивого развития  как современная дидактическая система – опережающее образование, направленное на целостное развитие личности учащихся на основе эколого-ориентированных ценностей. В структуре разработанной дидактической системы можно выделить две взаимосвязанные группы элементов: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дидактическую цель и задачи, содержание обучения, сформулированные на основе государственного заказа и ценностно-смысловых ориентиров;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технологию их реализации: организационные принципы, систему управления, методы, приёмы, средства и формы обучения, диагностику и оценку результатов образования.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Следуя потребностям современного общества, будущий выпускник должен обладать следующими способностями: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уметь адаптироваться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 результат собственных действий;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проявлять 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практике в различных ситуациях;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обладать 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выполнять различные социальные роли;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самостоятельно трудиться над развитием интеллектуального, физического, культурного уровня.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В соответствии с вышесказанным современный выпускник должен реализовать себя как личность, стремиться к поддержке других людей, постоянно приобретать новые знания, реагировать на изменяющиеся условия внешнего мира, обладать качествами социально-информированного гражданина, защитника окружающей среды.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Эти требования заложены в Федеральном государственном образовательном стандарте (</w:t>
      </w:r>
      <w:r w:rsidRPr="008D32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утв. приказом Министерства образования и науки РФ от 17 декабря 2010 г. № 1897)</w:t>
      </w:r>
      <w:r w:rsidRPr="008D3208">
        <w:rPr>
          <w:rFonts w:ascii="Times New Roman" w:hAnsi="Times New Roman"/>
          <w:sz w:val="24"/>
          <w:szCs w:val="24"/>
        </w:rPr>
        <w:t xml:space="preserve"> и других документах, регламентирующих образовательный процесс. 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личностным, включающим готовность и способность </w:t>
      </w:r>
      <w:r w:rsidRPr="008D3208">
        <w:rPr>
          <w:rFonts w:ascii="Times New Roman" w:hAnsi="Times New Roman"/>
          <w:sz w:val="24"/>
          <w:szCs w:val="24"/>
        </w:rPr>
        <w:lastRenderedPageBreak/>
        <w:t xml:space="preserve">обучающихся к саморазвитию и личностному самоопределению,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320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8D320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построению индивидуальной образовательной траектории;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  <w:u w:val="single"/>
        </w:rPr>
        <w:t>Цель экологического образования в интересах устойчивого развития</w:t>
      </w:r>
      <w:r w:rsidRPr="008D3208">
        <w:rPr>
          <w:rFonts w:ascii="Times New Roman" w:hAnsi="Times New Roman"/>
          <w:sz w:val="24"/>
          <w:szCs w:val="24"/>
        </w:rPr>
        <w:t xml:space="preserve"> (далее ЭОУР) – создание условий для самореализации, развития личности в быстро изменяющейся </w:t>
      </w:r>
      <w:proofErr w:type="spellStart"/>
      <w:r w:rsidRPr="008D3208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среде и осознания объективно существующих экологических возможностей и ограничений экономического развития и необходимости  адаптации к ним.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  <w:u w:val="single"/>
        </w:rPr>
        <w:t>Задачи ЭОУР</w:t>
      </w:r>
      <w:r w:rsidRPr="008D3208">
        <w:rPr>
          <w:rFonts w:ascii="Times New Roman" w:hAnsi="Times New Roman"/>
          <w:sz w:val="24"/>
          <w:szCs w:val="24"/>
        </w:rPr>
        <w:t xml:space="preserve">: формирование  предметных и </w:t>
      </w:r>
      <w:proofErr w:type="spellStart"/>
      <w:r w:rsidRPr="008D32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знаний, УУД, ключевых образовательных компетентностей на основе понимания основных законов экологии и концепции устойчивого развития; личностный рост и развитие учащихся в условиях социально-значимой деятельности, направленной на улучшение состояния окружающей среды и повышение качества жизни.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D3208">
        <w:rPr>
          <w:rFonts w:ascii="Times New Roman" w:hAnsi="Times New Roman"/>
          <w:sz w:val="24"/>
          <w:szCs w:val="24"/>
          <w:u w:val="single"/>
        </w:rPr>
        <w:t>Научно-методической основой ЭОУР являются: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государственный заказ (достижение личностных, </w:t>
      </w:r>
      <w:proofErr w:type="spellStart"/>
      <w:r w:rsidRPr="008D32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D3208">
        <w:rPr>
          <w:rFonts w:ascii="Times New Roman" w:hAnsi="Times New Roman"/>
          <w:sz w:val="24"/>
          <w:szCs w:val="24"/>
        </w:rPr>
        <w:t>, предметных результатов учащимися);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эколого-гуманистический подход (интеграция </w:t>
      </w:r>
      <w:proofErr w:type="gramStart"/>
      <w:r w:rsidRPr="008D3208">
        <w:rPr>
          <w:rFonts w:ascii="Times New Roman" w:hAnsi="Times New Roman"/>
          <w:sz w:val="24"/>
          <w:szCs w:val="24"/>
        </w:rPr>
        <w:t>личностно-ориентированного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20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подходов на основе эколого-ориентированных ценностей);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принцип интеграции и </w:t>
      </w:r>
      <w:proofErr w:type="spellStart"/>
      <w:r w:rsidRPr="008D3208">
        <w:rPr>
          <w:rFonts w:ascii="Times New Roman" w:hAnsi="Times New Roman"/>
          <w:sz w:val="24"/>
          <w:szCs w:val="24"/>
        </w:rPr>
        <w:t>надпредметности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при отборе учебного содержания.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При этом можно выделить следующие особенности ЭОУР: </w:t>
      </w:r>
      <w:r w:rsidRPr="008D3208">
        <w:rPr>
          <w:rFonts w:ascii="Times New Roman" w:hAnsi="Times New Roman"/>
          <w:i/>
          <w:sz w:val="24"/>
          <w:szCs w:val="24"/>
        </w:rPr>
        <w:t>опережающий характер</w:t>
      </w:r>
      <w:r w:rsidRPr="008D3208">
        <w:rPr>
          <w:rFonts w:ascii="Times New Roman" w:hAnsi="Times New Roman"/>
          <w:sz w:val="24"/>
          <w:szCs w:val="24"/>
        </w:rPr>
        <w:t xml:space="preserve"> (направленность на предотвращение социально-экологических проблем); </w:t>
      </w:r>
      <w:proofErr w:type="spellStart"/>
      <w:r w:rsidRPr="008D3208">
        <w:rPr>
          <w:rFonts w:ascii="Times New Roman" w:hAnsi="Times New Roman"/>
          <w:i/>
          <w:sz w:val="24"/>
          <w:szCs w:val="24"/>
        </w:rPr>
        <w:t>интегративность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(объединение разрозненных экологических знаний из естественнонаучных, гуманитарных и технических дисциплин в единое целое (в рамках единого образовательного экологического модуля) с целью обновления содержания  школьных дисциплин);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i/>
          <w:sz w:val="24"/>
          <w:szCs w:val="24"/>
        </w:rPr>
        <w:t>надпредметность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(конструирование нового учебного содержания, построенного на интеграции  современных научных знаний о природе, обществе, экономике и идеях устойчивого развития);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создание условий для принятия учащимися эколого-гуманистических ценностей</w:t>
      </w:r>
      <w:r w:rsidRPr="008D3208">
        <w:rPr>
          <w:rFonts w:ascii="Times New Roman" w:hAnsi="Times New Roman"/>
          <w:sz w:val="24"/>
          <w:szCs w:val="24"/>
        </w:rPr>
        <w:t xml:space="preserve">, основанных на осознанном ограничении потребностей и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биосферосовместимых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принципах деятельности человека; </w:t>
      </w:r>
      <w:r w:rsidRPr="008D3208">
        <w:rPr>
          <w:rFonts w:ascii="Times New Roman" w:hAnsi="Times New Roman"/>
          <w:i/>
          <w:sz w:val="24"/>
          <w:szCs w:val="24"/>
        </w:rPr>
        <w:t>преемственность</w:t>
      </w:r>
      <w:r w:rsidRPr="008D3208">
        <w:rPr>
          <w:rFonts w:ascii="Times New Roman" w:hAnsi="Times New Roman"/>
          <w:sz w:val="24"/>
          <w:szCs w:val="24"/>
        </w:rPr>
        <w:t xml:space="preserve"> новых целей и задач </w:t>
      </w:r>
      <w:proofErr w:type="gramStart"/>
      <w:r w:rsidRPr="008D3208">
        <w:rPr>
          <w:rFonts w:ascii="Times New Roman" w:hAnsi="Times New Roman"/>
          <w:sz w:val="24"/>
          <w:szCs w:val="24"/>
        </w:rPr>
        <w:t>с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предшествующими в экологическом образовании.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Опережающий характер ЭОУР связан с направленностью в будущее, с формированием готовности жить в мало предсказуемом будущем мире, в быстро меняющихся экологических и социально-экономических условиях, в которых предстоит жить и трудиться современным школьникам. Как будут реагировать природные и </w:t>
      </w:r>
      <w:proofErr w:type="spellStart"/>
      <w:r w:rsidRPr="008D3208">
        <w:rPr>
          <w:rFonts w:ascii="Times New Roman" w:hAnsi="Times New Roman"/>
          <w:sz w:val="24"/>
          <w:szCs w:val="24"/>
        </w:rPr>
        <w:t>социо-природные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системы на различное по силе и широте охвата вмешательство человека, предсказать крайне трудно. Открытие экологических закономерностей и законов допустимого преобразования биосферы – дело будущего, а принимать решения и действовать без права на ошибку (по принципу </w:t>
      </w:r>
      <w:r w:rsidRPr="008D3208">
        <w:rPr>
          <w:rFonts w:ascii="Times New Roman" w:hAnsi="Times New Roman"/>
          <w:sz w:val="24"/>
          <w:szCs w:val="24"/>
        </w:rPr>
        <w:lastRenderedPageBreak/>
        <w:t>предосторожности) надо уже сейчас, когда ещё не хватает научных знаний в ситуации неопределённости и непредсказуемости.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D3208">
        <w:rPr>
          <w:rFonts w:ascii="Times New Roman" w:hAnsi="Times New Roman"/>
          <w:sz w:val="24"/>
          <w:szCs w:val="24"/>
        </w:rPr>
        <w:t>Разрабатываемый образовательный экологический модуль направлен на обновление содержания учебных предметов и образовательных областей на основе идей устойчивого развития в рамках существующих предметных программ,</w:t>
      </w:r>
      <w:r w:rsidRPr="008D3208">
        <w:rPr>
          <w:rFonts w:ascii="Times New Roman" w:hAnsi="Times New Roman"/>
          <w:iCs/>
          <w:sz w:val="24"/>
          <w:szCs w:val="24"/>
        </w:rPr>
        <w:t xml:space="preserve"> развитие ключевых образовательных компетентностей, формирование УУД, развитие чувственно-эмоциональной сферы (положительных установок по отношению к окружающей среде и социуму), применение предметных знаний в повседневной жизни (для развития мотивации к изучению предмета) и в социально-значимой деятельности по улучшению состояния</w:t>
      </w:r>
      <w:proofErr w:type="gramEnd"/>
      <w:r w:rsidRPr="008D3208">
        <w:rPr>
          <w:rFonts w:ascii="Times New Roman" w:hAnsi="Times New Roman"/>
          <w:iCs/>
          <w:sz w:val="24"/>
          <w:szCs w:val="24"/>
        </w:rPr>
        <w:t xml:space="preserve"> окружающей среды.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3208">
        <w:rPr>
          <w:rFonts w:ascii="Times New Roman" w:hAnsi="Times New Roman"/>
          <w:b/>
          <w:sz w:val="24"/>
          <w:szCs w:val="24"/>
        </w:rPr>
        <w:t>Информационно-деятельностное</w:t>
      </w:r>
      <w:proofErr w:type="spellEnd"/>
      <w:r w:rsidRPr="008D3208">
        <w:rPr>
          <w:rFonts w:ascii="Times New Roman" w:hAnsi="Times New Roman"/>
          <w:b/>
          <w:sz w:val="24"/>
          <w:szCs w:val="24"/>
        </w:rPr>
        <w:t xml:space="preserve"> содержание экологического образования в интересах устойчивого развития.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       В основе экологического образования в интересах устойчивого развития лежит </w:t>
      </w:r>
      <w:proofErr w:type="spellStart"/>
      <w:r w:rsidRPr="008D3208">
        <w:rPr>
          <w:rFonts w:ascii="Times New Roman" w:hAnsi="Times New Roman"/>
          <w:sz w:val="24"/>
          <w:szCs w:val="24"/>
        </w:rPr>
        <w:t>информационно-деятельностное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содержание, включающее учебное содержание, а также формы, методы и приёмы, направленные на развитие личностных качеств учащихся, формирование УУД, ключевых образовательных компетентностей, развитие у учащихся умения учиться за счёт овладения методами и приёмами обучения с целью выработки индивидуального стиля познания.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      </w:t>
      </w:r>
      <w:r w:rsidRPr="008D3208">
        <w:rPr>
          <w:rFonts w:ascii="Times New Roman" w:hAnsi="Times New Roman"/>
          <w:i/>
          <w:sz w:val="24"/>
          <w:szCs w:val="24"/>
        </w:rPr>
        <w:t>Содержательный компонент</w:t>
      </w:r>
      <w:r w:rsidRPr="008D3208">
        <w:rPr>
          <w:rFonts w:ascii="Times New Roman" w:hAnsi="Times New Roman"/>
          <w:sz w:val="24"/>
          <w:szCs w:val="24"/>
        </w:rPr>
        <w:t xml:space="preserve"> включает: экологические знания, представленные в традиционных предметах естественнонаучного, гуманитарного и технического циклов, что позволило обобщить и систематизировать имеющиеся знания, а также приметить их в новом образовательном направлении; идеи устойчивого развития цивилизации, т.е. новое учебное наполнение; формы, методы и приемы реализации учебного содержания (с учётом уровня </w:t>
      </w:r>
      <w:proofErr w:type="spellStart"/>
      <w:r w:rsidRPr="008D320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, личностных особенностей учащихся) с целью выработки индивидуального стиля познания для каждого школьника. </w:t>
      </w:r>
      <w:proofErr w:type="gramStart"/>
      <w:r w:rsidRPr="008D3208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 содержательными линиями:</w:t>
      </w:r>
      <w:r w:rsidRPr="008D3208">
        <w:rPr>
          <w:rFonts w:ascii="Times New Roman" w:hAnsi="Times New Roman"/>
          <w:i/>
          <w:sz w:val="24"/>
          <w:szCs w:val="24"/>
        </w:rPr>
        <w:t xml:space="preserve">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условия устойчивого существования жизни на Земле и устойчивого развития человечества</w:t>
      </w:r>
      <w:r w:rsidRPr="008D3208">
        <w:rPr>
          <w:rFonts w:ascii="Times New Roman" w:hAnsi="Times New Roman"/>
          <w:sz w:val="24"/>
          <w:szCs w:val="24"/>
        </w:rPr>
        <w:t>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взаимосвязи в обществе, экономике и природе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гражданственность, права и ответственность человека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потребности и права будущих поколений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разнообразие культурное, социальное и биологическое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качество жизни, равноправие и социальная справедливость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управление отходами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изменение климата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собственное здоровье и здоровье других людей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мир, безопасность и разрешение конфликтов</w:t>
      </w:r>
      <w:r w:rsidRPr="008D3208">
        <w:rPr>
          <w:rFonts w:ascii="Times New Roman" w:hAnsi="Times New Roman"/>
          <w:sz w:val="24"/>
          <w:szCs w:val="24"/>
        </w:rPr>
        <w:t>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развитие городских и сельских территорий</w:t>
      </w:r>
      <w:r w:rsidRPr="008D3208">
        <w:rPr>
          <w:rFonts w:ascii="Times New Roman" w:hAnsi="Times New Roman"/>
          <w:sz w:val="24"/>
          <w:szCs w:val="24"/>
        </w:rPr>
        <w:t>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будущее  прогнозируемое и непредсказуемое</w:t>
      </w:r>
      <w:r w:rsidRPr="008D3208">
        <w:rPr>
          <w:rFonts w:ascii="Times New Roman" w:hAnsi="Times New Roman"/>
          <w:sz w:val="24"/>
          <w:szCs w:val="24"/>
        </w:rPr>
        <w:t>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При этом каждая линия связана с природными, социальными и экономическими аспектами устойчивого развития. Такая расстановка акцентов в содержании образования для устойчивого развития объяснима: невозможно решить экологические задачи вне связи их с экономическими и социальными проблемами. Экологическое благополучие зависит от социальной стабильности и демографической сбалансированности общества. Все это требует перестройки привычных представлений человека не только о себе, но и о мире, изменения поведения. Умение работать с информацией, умение учиться становятся основой успешной социализации личности.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i/>
          <w:sz w:val="24"/>
          <w:szCs w:val="24"/>
        </w:rPr>
        <w:t>Ключевыми понятиями экологического образования в интересах устойчивого развития являются:</w:t>
      </w:r>
      <w:r w:rsidRPr="008D3208">
        <w:rPr>
          <w:rFonts w:ascii="Times New Roman" w:hAnsi="Times New Roman"/>
          <w:sz w:val="24"/>
          <w:szCs w:val="24"/>
        </w:rPr>
        <w:t xml:space="preserve"> устойчивое (сбалансированное) развитие, экологически ориентированное управление деятельностью человека, безопасность, здоровье человека, качество жизни, системы жизнеобеспечения и поддержания жизни, биологическое разнообразие,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биосферосовместимое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развитие общества, экологическая ёмкость экосистем и биосферы, пределы роста, гражданственность, ответственность на местном и глобальном уровнях, </w:t>
      </w:r>
      <w:r w:rsidRPr="008D3208">
        <w:rPr>
          <w:rFonts w:ascii="Times New Roman" w:hAnsi="Times New Roman"/>
          <w:sz w:val="24"/>
          <w:szCs w:val="24"/>
        </w:rPr>
        <w:lastRenderedPageBreak/>
        <w:t>потребности и права будущих поколений, равноправие и социальная справедливость, управление отходами, снижение экологических рисков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, ресурсосбережение и энергосбережение, глобальное изменение климата, личное и семейное здоровье, мир, безопасность и разрешение конфликтов, индивидуальный и коллективный риски; социальный, техногенный и экологический риски, урбанизация, </w:t>
      </w:r>
      <w:proofErr w:type="spellStart"/>
      <w:r w:rsidRPr="008D3208">
        <w:rPr>
          <w:rFonts w:ascii="Times New Roman" w:hAnsi="Times New Roman"/>
          <w:sz w:val="24"/>
          <w:szCs w:val="24"/>
        </w:rPr>
        <w:t>урбоэкосистема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 др.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b/>
          <w:i/>
          <w:sz w:val="24"/>
          <w:szCs w:val="24"/>
        </w:rPr>
        <w:t>Предметные результаты в ЭОУР</w:t>
      </w:r>
      <w:r w:rsidRPr="008D3208">
        <w:rPr>
          <w:rFonts w:ascii="Times New Roman" w:hAnsi="Times New Roman"/>
          <w:i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 xml:space="preserve">– система знаний (основы экологического мировоззрения) об устойчивом развитии цивилизации, основных законах экологии,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биосферосовместимых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принципах деятельности человечества, осознание объективно существующих экологических возможностей и ограничений экономического развития и необходимости адаптации к ним применительно к учебным предметам, входящим в состав обязательных предметных областей, а также формирование исследовательских умений для мониторинга окружающей среды. 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i/>
          <w:sz w:val="24"/>
          <w:szCs w:val="24"/>
        </w:rPr>
        <w:t>Личностные результаты в ЭОУР</w:t>
      </w:r>
      <w:r w:rsidRPr="008D3208">
        <w:rPr>
          <w:rFonts w:ascii="Times New Roman" w:hAnsi="Times New Roman"/>
          <w:sz w:val="24"/>
          <w:szCs w:val="24"/>
        </w:rPr>
        <w:t xml:space="preserve"> – формирование способности учащихся самостоятельно учиться, общаться, принимать решения, осуществлять выбор, нести ответственность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состоянии окружающей среды.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proofErr w:type="spellStart"/>
      <w:r w:rsidRPr="008D3208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>Метапредметными</w:t>
      </w:r>
      <w:proofErr w:type="spellEnd"/>
      <w:r w:rsidRPr="008D3208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 xml:space="preserve"> результатами в ЭОУР являются: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3208">
        <w:rPr>
          <w:rStyle w:val="FontStyle33"/>
          <w:rFonts w:ascii="Times New Roman" w:hAnsi="Times New Roman"/>
          <w:szCs w:val="24"/>
        </w:rPr>
        <w:t>А) УУД (универсальные учебные действия)</w:t>
      </w:r>
      <w:r w:rsidRPr="008D3208">
        <w:rPr>
          <w:rStyle w:val="FontStyle33"/>
          <w:rFonts w:ascii="Times New Roman" w:hAnsi="Times New Roman"/>
          <w:b/>
          <w:szCs w:val="24"/>
        </w:rPr>
        <w:t xml:space="preserve"> </w:t>
      </w:r>
      <w:r w:rsidRPr="008D3208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eastAsia="SimSun" w:hAnsi="Times New Roman"/>
          <w:sz w:val="24"/>
          <w:szCs w:val="24"/>
          <w:lang w:eastAsia="zh-CN"/>
        </w:rPr>
        <w:t>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sz w:val="24"/>
          <w:szCs w:val="24"/>
          <w:lang w:eastAsia="zh-CN"/>
        </w:rPr>
        <w:t xml:space="preserve">Универсальный характер учебных действий проявляется </w:t>
      </w:r>
      <w:r w:rsidRPr="008D320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</w:t>
      </w:r>
      <w:r w:rsidRPr="008D3208"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  <w:t xml:space="preserve"> </w:t>
      </w:r>
      <w:r w:rsidRPr="008D3208">
        <w:rPr>
          <w:rFonts w:ascii="Times New Roman" w:eastAsia="SimSun" w:hAnsi="Times New Roman"/>
          <w:sz w:val="24"/>
          <w:szCs w:val="24"/>
          <w:lang w:eastAsia="zh-CN"/>
        </w:rPr>
        <w:t xml:space="preserve">том, что они носят </w:t>
      </w:r>
      <w:proofErr w:type="spellStart"/>
      <w:r w:rsidRPr="008D3208">
        <w:rPr>
          <w:rFonts w:ascii="Times New Roman" w:eastAsia="SimSun" w:hAnsi="Times New Roman"/>
          <w:sz w:val="24"/>
          <w:szCs w:val="24"/>
          <w:lang w:eastAsia="zh-CN"/>
        </w:rPr>
        <w:t>метапредметный</w:t>
      </w:r>
      <w:proofErr w:type="spellEnd"/>
      <w:r w:rsidRPr="008D3208">
        <w:rPr>
          <w:rFonts w:ascii="Times New Roman" w:eastAsia="SimSun" w:hAnsi="Times New Roman"/>
          <w:sz w:val="24"/>
          <w:szCs w:val="24"/>
          <w:lang w:eastAsia="zh-CN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</w:rPr>
      </w:pPr>
      <w:r w:rsidRPr="008D3208">
        <w:rPr>
          <w:rFonts w:ascii="Times New Roman" w:eastAsia="SimSun" w:hAnsi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1) </w:t>
      </w:r>
      <w:r w:rsidRPr="008D3208">
        <w:rPr>
          <w:rFonts w:ascii="Times New Roman" w:eastAsia="SimSun" w:hAnsi="Times New Roman"/>
          <w:iCs/>
          <w:sz w:val="24"/>
          <w:szCs w:val="24"/>
        </w:rPr>
        <w:t xml:space="preserve">личностный; </w:t>
      </w:r>
      <w:r w:rsidRPr="008D3208">
        <w:rPr>
          <w:rFonts w:ascii="Times New Roman" w:eastAsia="SimSun" w:hAnsi="Times New Roman"/>
          <w:sz w:val="24"/>
          <w:szCs w:val="24"/>
        </w:rPr>
        <w:t xml:space="preserve">2) </w:t>
      </w:r>
      <w:r w:rsidRPr="008D3208">
        <w:rPr>
          <w:rFonts w:ascii="Times New Roman" w:eastAsia="SimSun" w:hAnsi="Times New Roman"/>
          <w:iCs/>
          <w:sz w:val="24"/>
          <w:szCs w:val="24"/>
        </w:rPr>
        <w:t>регулятивный</w:t>
      </w:r>
      <w:r w:rsidRPr="008D3208"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 w:rsidRPr="008D3208">
        <w:rPr>
          <w:rFonts w:ascii="Times New Roman" w:eastAsia="SimSun" w:hAnsi="Times New Roman"/>
          <w:sz w:val="24"/>
          <w:szCs w:val="24"/>
        </w:rPr>
        <w:t xml:space="preserve">(включающий также действия </w:t>
      </w:r>
      <w:proofErr w:type="spellStart"/>
      <w:r w:rsidRPr="008D3208">
        <w:rPr>
          <w:rFonts w:ascii="Times New Roman" w:eastAsia="SimSun" w:hAnsi="Times New Roman"/>
          <w:iCs/>
          <w:sz w:val="24"/>
          <w:szCs w:val="24"/>
        </w:rPr>
        <w:t>саморегуляции</w:t>
      </w:r>
      <w:proofErr w:type="spellEnd"/>
      <w:r w:rsidRPr="008D3208">
        <w:rPr>
          <w:rFonts w:ascii="Times New Roman" w:eastAsia="SimSun" w:hAnsi="Times New Roman"/>
          <w:iCs/>
          <w:sz w:val="24"/>
          <w:szCs w:val="24"/>
        </w:rPr>
        <w:t xml:space="preserve">); </w:t>
      </w:r>
      <w:r w:rsidRPr="008D3208">
        <w:rPr>
          <w:rFonts w:ascii="Times New Roman" w:eastAsia="SimSun" w:hAnsi="Times New Roman"/>
          <w:sz w:val="24"/>
          <w:szCs w:val="24"/>
        </w:rPr>
        <w:t xml:space="preserve">3) </w:t>
      </w:r>
      <w:r w:rsidRPr="008D3208">
        <w:rPr>
          <w:rFonts w:ascii="Times New Roman" w:eastAsia="SimSun" w:hAnsi="Times New Roman"/>
          <w:iCs/>
          <w:sz w:val="24"/>
          <w:szCs w:val="24"/>
        </w:rPr>
        <w:t xml:space="preserve">познавательный; </w:t>
      </w:r>
      <w:r w:rsidRPr="008D3208">
        <w:rPr>
          <w:rFonts w:ascii="Times New Roman" w:eastAsia="SimSun" w:hAnsi="Times New Roman"/>
          <w:sz w:val="24"/>
          <w:szCs w:val="24"/>
        </w:rPr>
        <w:t xml:space="preserve">4) </w:t>
      </w:r>
      <w:r w:rsidRPr="008D3208">
        <w:rPr>
          <w:rFonts w:ascii="Times New Roman" w:eastAsia="SimSun" w:hAnsi="Times New Roman"/>
          <w:iCs/>
          <w:sz w:val="24"/>
          <w:szCs w:val="24"/>
        </w:rPr>
        <w:t>коммуникативный.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b/>
          <w:iCs/>
          <w:sz w:val="24"/>
          <w:szCs w:val="24"/>
          <w:lang w:eastAsia="zh-CN"/>
        </w:rPr>
        <w:t>Личностные УУД: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b/>
          <w:iCs/>
          <w:sz w:val="24"/>
          <w:szCs w:val="24"/>
          <w:lang w:eastAsia="zh-CN"/>
        </w:rPr>
        <w:t>Регулятивные УУД: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определять её  цели и задачи;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b/>
          <w:iCs/>
          <w:sz w:val="24"/>
          <w:szCs w:val="24"/>
          <w:lang w:eastAsia="zh-CN"/>
        </w:rPr>
        <w:t>Познавательные УУД: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lastRenderedPageBreak/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- строить </w:t>
      </w:r>
      <w:proofErr w:type="gramStart"/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логическое рассуждение</w:t>
      </w:r>
      <w:proofErr w:type="gramEnd"/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, включающее установление причинно-следственных связей.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b/>
          <w:iCs/>
          <w:sz w:val="24"/>
          <w:szCs w:val="24"/>
          <w:lang w:eastAsia="zh-CN"/>
        </w:rPr>
        <w:t>Коммуникативные УУД: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8D3208">
        <w:rPr>
          <w:rFonts w:ascii="Times New Roman" w:eastAsia="SimSun" w:hAnsi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Б) Ключевые образовательные компетентности в ЭОУР </w:t>
      </w:r>
      <w:r w:rsidRPr="008D3208">
        <w:rPr>
          <w:rFonts w:ascii="Times New Roman" w:hAnsi="Times New Roman"/>
          <w:bCs/>
          <w:sz w:val="24"/>
          <w:szCs w:val="24"/>
        </w:rPr>
        <w:t>–</w:t>
      </w:r>
      <w:r w:rsidRPr="008D3208">
        <w:rPr>
          <w:rFonts w:ascii="Times New Roman" w:hAnsi="Times New Roman"/>
          <w:sz w:val="24"/>
          <w:szCs w:val="24"/>
        </w:rPr>
        <w:t xml:space="preserve"> своеобразный «ключ» для формирования более узких предметных компетентностей: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общекультурная</w:t>
      </w:r>
      <w:r w:rsidRPr="008D3208">
        <w:rPr>
          <w:rFonts w:ascii="Times New Roman" w:hAnsi="Times New Roman"/>
          <w:i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>(способность познавать окружающий мир, ориентироваться в нём, ценностное осмысление природы, бережное отношение к культурно-историческому и природному наследию России, осмысление духовно-нравственных основ жизни человека и человечества, освоение научной картины мира);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Pr="008D3208">
        <w:rPr>
          <w:rFonts w:ascii="Times New Roman" w:hAnsi="Times New Roman"/>
          <w:b/>
          <w:i/>
          <w:sz w:val="24"/>
          <w:szCs w:val="24"/>
        </w:rPr>
        <w:t>учебно-познавательная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(формирование функциональной грамотности учащихся в области организации самостоятельной познавательной деятельности, планирования, анализа, рефлексии, адекватной самооценки и </w:t>
      </w:r>
      <w:proofErr w:type="spellStart"/>
      <w:r w:rsidRPr="008D320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8D3208">
        <w:rPr>
          <w:rFonts w:ascii="Times New Roman" w:hAnsi="Times New Roman"/>
          <w:sz w:val="24"/>
          <w:szCs w:val="24"/>
        </w:rPr>
        <w:t>, способности переносить знания из одной области знаний в другую, умело применять их на практике);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информационная</w:t>
      </w:r>
      <w:r w:rsidRPr="008D3208">
        <w:rPr>
          <w:rFonts w:ascii="Times New Roman" w:hAnsi="Times New Roman"/>
          <w:sz w:val="24"/>
          <w:szCs w:val="24"/>
        </w:rPr>
        <w:t xml:space="preserve"> (умение работать с различными источниками информации, анализировать, систематизировать знания, формулировать выводы, обобщать, сохранять и передавать информацию, полученную из различных информационных источников (аудио-, видео-, электронная почта, СМИ, Интернет и др.);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социально-гражданская</w:t>
      </w:r>
      <w:r w:rsidRPr="008D3208">
        <w:rPr>
          <w:rFonts w:ascii="Times New Roman" w:hAnsi="Times New Roman"/>
          <w:sz w:val="24"/>
          <w:szCs w:val="24"/>
        </w:rPr>
        <w:t xml:space="preserve"> (практические умения по экологическому мониторингу, овладение навыками изучения и содействия решению экологических проблем своего города, способность принимать решения, ответственность за результат собственной деятельности);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8D3208">
        <w:rPr>
          <w:rFonts w:ascii="Times New Roman" w:hAnsi="Times New Roman"/>
          <w:i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>(умение слышать и слушать друг друга, способность принять иную точку зрения или убедить собеседника в правильности собственной, быть контактным в различных социальных ситуациях, работать в команде для достижения общего результата);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личностного роста и развития</w:t>
      </w:r>
      <w:r w:rsidRPr="008D3208">
        <w:rPr>
          <w:rFonts w:ascii="Times New Roman" w:hAnsi="Times New Roman"/>
          <w:sz w:val="24"/>
          <w:szCs w:val="24"/>
        </w:rPr>
        <w:t xml:space="preserve"> (совершенствование личностных качеств, развитие психологической грамотности, способов физического, духовного и интеллектуального саморазвития, эмоциональной </w:t>
      </w:r>
      <w:proofErr w:type="spellStart"/>
      <w:r w:rsidRPr="008D320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8D3208">
        <w:rPr>
          <w:rFonts w:ascii="Times New Roman" w:hAnsi="Times New Roman"/>
          <w:sz w:val="24"/>
          <w:szCs w:val="24"/>
        </w:rPr>
        <w:t>, забота о здоровье, здоровый образ жизни, формирование внутренней экологической культуры, а также комплекса качеств, связанных с основами безопасной жизнедеятельности личности, осознание своей роли и предназначения, умение выбирать целевые и смысловые установки для своих действий и поступков, определяющих программу жизнедеятельности в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</w:rPr>
        <w:t>целом</w:t>
      </w:r>
      <w:proofErr w:type="gramEnd"/>
      <w:r w:rsidRPr="008D3208">
        <w:rPr>
          <w:rFonts w:ascii="Times New Roman" w:hAnsi="Times New Roman"/>
          <w:sz w:val="24"/>
          <w:szCs w:val="24"/>
        </w:rPr>
        <w:t>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– </w:t>
      </w:r>
      <w:r w:rsidRPr="008D3208">
        <w:rPr>
          <w:rFonts w:ascii="Times New Roman" w:hAnsi="Times New Roman"/>
          <w:b/>
          <w:i/>
          <w:sz w:val="24"/>
          <w:szCs w:val="24"/>
        </w:rPr>
        <w:t>экологическая</w:t>
      </w:r>
      <w:r w:rsidRPr="008D3208">
        <w:rPr>
          <w:rFonts w:ascii="Times New Roman" w:hAnsi="Times New Roman"/>
          <w:sz w:val="24"/>
          <w:szCs w:val="24"/>
        </w:rPr>
        <w:t xml:space="preserve"> (способность</w:t>
      </w:r>
      <w:r w:rsidRPr="008D3208">
        <w:rPr>
          <w:rFonts w:ascii="Times New Roman" w:hAnsi="Times New Roman"/>
          <w:kern w:val="2"/>
          <w:sz w:val="24"/>
          <w:szCs w:val="24"/>
        </w:rPr>
        <w:t xml:space="preserve"> школьниками системно применять экологические знания и </w:t>
      </w:r>
      <w:proofErr w:type="spellStart"/>
      <w:r w:rsidRPr="008D3208">
        <w:rPr>
          <w:rFonts w:ascii="Times New Roman" w:hAnsi="Times New Roman"/>
          <w:kern w:val="2"/>
          <w:sz w:val="24"/>
          <w:szCs w:val="24"/>
        </w:rPr>
        <w:t>метапредметные</w:t>
      </w:r>
      <w:proofErr w:type="spellEnd"/>
      <w:r w:rsidRPr="008D3208">
        <w:rPr>
          <w:rFonts w:ascii="Times New Roman" w:hAnsi="Times New Roman"/>
          <w:kern w:val="2"/>
          <w:sz w:val="24"/>
          <w:szCs w:val="24"/>
        </w:rPr>
        <w:t xml:space="preserve"> умения для самостоятельной и коллективной деятельности при решении личностных и социально-значимых задач в соответствии с идеями устойчивого развития).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bCs/>
          <w:iCs/>
          <w:kern w:val="2"/>
          <w:sz w:val="24"/>
          <w:szCs w:val="24"/>
          <w:u w:val="single"/>
        </w:rPr>
        <w:t>Основные подходы для реализации ЭОУР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Аксиологическое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содержание экологического образования в интересах устойчивого развития (ЭОУР) основано на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биосферосовместимых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принципах деятельности человека, заботе о будущих поколениях и условиях их жизни, прекращении потребительского отношения к природе. ЭОУР имеет мировоззренческий характер и выступает в качестве методологии познания окружающего мира, детерминирует изменение методов обучения от общеобразовательной подготовки к формированию способностей решать познавательные, личностные, профессиональные и социально-экологические проблемы.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Ценностно-смысловые ориентиры – это положительные установки, по которым школьники могут оценивать свои поступки, результаты образовательной и </w:t>
      </w:r>
      <w:proofErr w:type="spellStart"/>
      <w:r w:rsidRPr="008D3208">
        <w:rPr>
          <w:rFonts w:ascii="Times New Roman" w:hAnsi="Times New Roman"/>
          <w:sz w:val="24"/>
          <w:szCs w:val="24"/>
        </w:rPr>
        <w:t>экологоориентированной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социально-значимой деятельности. В качестве ценностно-смысловых ориентиров нами предлагаются следующие: </w:t>
      </w:r>
      <w:r w:rsidRPr="008D3208">
        <w:rPr>
          <w:rFonts w:ascii="Times New Roman" w:hAnsi="Times New Roman"/>
          <w:i/>
          <w:sz w:val="24"/>
          <w:szCs w:val="24"/>
        </w:rPr>
        <w:t xml:space="preserve">познание как ценность; Я как </w:t>
      </w:r>
      <w:r w:rsidRPr="008D3208">
        <w:rPr>
          <w:rFonts w:ascii="Times New Roman" w:hAnsi="Times New Roman"/>
          <w:i/>
          <w:sz w:val="24"/>
          <w:szCs w:val="24"/>
        </w:rPr>
        <w:lastRenderedPageBreak/>
        <w:t>ценность; другие люди как ценность; природа как ценность; социально-значимая деятельность как ценность; ответственность как ценность.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208">
        <w:rPr>
          <w:rFonts w:ascii="Times New Roman" w:hAnsi="Times New Roman"/>
          <w:b/>
          <w:sz w:val="24"/>
          <w:szCs w:val="24"/>
          <w:u w:val="single"/>
        </w:rPr>
        <w:t>Технология ЭОУР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Для реализации </w:t>
      </w:r>
      <w:proofErr w:type="spellStart"/>
      <w:r w:rsidRPr="008D3208">
        <w:rPr>
          <w:rFonts w:ascii="Times New Roman" w:hAnsi="Times New Roman"/>
          <w:sz w:val="24"/>
          <w:szCs w:val="24"/>
        </w:rPr>
        <w:t>информационно-деятельностного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содержания экологического образования в интересах устойчивого развития была разработана </w:t>
      </w:r>
      <w:proofErr w:type="spellStart"/>
      <w:r w:rsidRPr="008D3208">
        <w:rPr>
          <w:rFonts w:ascii="Times New Roman" w:hAnsi="Times New Roman"/>
          <w:sz w:val="24"/>
          <w:szCs w:val="24"/>
        </w:rPr>
        <w:t>трёхстадийная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технология ЭОУР. Технология ЭОУР является действенным педагогическим инструментарием, выполняющим три функции: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способствует овладению </w:t>
      </w:r>
      <w:proofErr w:type="spellStart"/>
      <w:r w:rsidRPr="008D3208">
        <w:rPr>
          <w:rFonts w:ascii="Times New Roman" w:hAnsi="Times New Roman"/>
          <w:sz w:val="24"/>
          <w:szCs w:val="24"/>
        </w:rPr>
        <w:t>информационно-деятельностным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содержанием, т.е. </w:t>
      </w:r>
      <w:proofErr w:type="gramStart"/>
      <w:r w:rsidRPr="008D3208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на освоение учебного содержания и выработку индивидуального стиля познания;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является средством поэтапного формирования ключевых образовательных компетентностей учащихся и УУД;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используется при контроле и измерении результатов образования.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Технология ЭОУР включает три стадии.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</w:rPr>
        <w:t>Первая стадия направлена на выявление первоначальной осведомлённости по теме обсуждения и предполагает обязательную опору на первоначальные экологические знания, имеющиеся у школьников по естественнонаучным, гуманитарных и техническим дисциплинам, а также создание условий для активной образовательной деятельности.</w:t>
      </w:r>
      <w:proofErr w:type="gramEnd"/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На второй стадии происходит соотнесение имеющихся знаний с новым </w:t>
      </w:r>
      <w:proofErr w:type="spellStart"/>
      <w:r w:rsidRPr="008D3208">
        <w:rPr>
          <w:rFonts w:ascii="Times New Roman" w:hAnsi="Times New Roman"/>
          <w:sz w:val="24"/>
          <w:szCs w:val="24"/>
        </w:rPr>
        <w:t>надпредметным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содержанием, осмысление и представление их в индивидуальном для каждого ученика переработанном виде.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На третьей стадии осуществляется творческое переосмысление новых знаний, применение их в новой ситуации (исследовательской, природоохранной и социально-значимой деятельности, направленной на содействие решению социально-экологических проблем), выработка собственной позиции, адекватная сам</w:t>
      </w:r>
      <w:proofErr w:type="gramStart"/>
      <w:r w:rsidRPr="008D3208">
        <w:rPr>
          <w:rFonts w:ascii="Times New Roman" w:hAnsi="Times New Roman"/>
          <w:sz w:val="24"/>
          <w:szCs w:val="24"/>
        </w:rPr>
        <w:t>о-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8D3208">
        <w:rPr>
          <w:rFonts w:ascii="Times New Roman" w:hAnsi="Times New Roman"/>
          <w:sz w:val="24"/>
          <w:szCs w:val="24"/>
        </w:rPr>
        <w:t>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sz w:val="24"/>
          <w:szCs w:val="24"/>
          <w:u w:val="single"/>
        </w:rPr>
        <w:t>Диагностика и оценка результатов в ЭОУР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8D3208">
        <w:rPr>
          <w:rFonts w:ascii="Times New Roman" w:hAnsi="Times New Roman"/>
          <w:sz w:val="24"/>
          <w:szCs w:val="24"/>
        </w:rPr>
        <w:t>трёхстадийной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технологии была рассмотрена оценка уровня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ключевых образовательных компетентностей школьников, что позволило учащимся выступать не только в качестве субъекта познавательной, но и оценочной деятельности.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bCs/>
          <w:iCs/>
          <w:kern w:val="24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Первая стадия предполагает как традиционную оценку (балльную, рейтинговую, ранговую), так разработанную нами оценку уровня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 ключевых образовательных компетентностей, оценочные листы и шкалы. На данной стадии оценка производится учителем. Учитель оценивает степень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у</w:t>
      </w:r>
      <w:r w:rsidRPr="008D3208">
        <w:rPr>
          <w:rFonts w:ascii="Times New Roman" w:hAnsi="Times New Roman"/>
          <w:bCs/>
          <w:iCs/>
          <w:kern w:val="24"/>
          <w:sz w:val="24"/>
          <w:szCs w:val="24"/>
        </w:rPr>
        <w:t xml:space="preserve">чебно-познавательной, </w:t>
      </w:r>
      <w:r w:rsidRPr="008D3208">
        <w:rPr>
          <w:rFonts w:ascii="Times New Roman" w:hAnsi="Times New Roman"/>
          <w:kern w:val="24"/>
          <w:sz w:val="24"/>
          <w:szCs w:val="24"/>
        </w:rPr>
        <w:t>и</w:t>
      </w:r>
      <w:r w:rsidRPr="008D3208">
        <w:rPr>
          <w:rFonts w:ascii="Times New Roman" w:hAnsi="Times New Roman"/>
          <w:bCs/>
          <w:iCs/>
          <w:kern w:val="24"/>
          <w:sz w:val="24"/>
          <w:szCs w:val="24"/>
        </w:rPr>
        <w:t>нформационной, коммуникативной компетентностей.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Cs/>
          <w:i/>
          <w:iCs/>
          <w:kern w:val="24"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>На второй стадии наряду с оценкой учителя происходит сам</w:t>
      </w:r>
      <w:proofErr w:type="gramStart"/>
      <w:r w:rsidRPr="008D3208">
        <w:rPr>
          <w:rFonts w:ascii="Times New Roman" w:hAnsi="Times New Roman"/>
          <w:sz w:val="24"/>
          <w:szCs w:val="24"/>
        </w:rPr>
        <w:t>о-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результатов образования самими учащимися, т.е. оценка 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о</w:t>
      </w:r>
      <w:r w:rsidRPr="008D3208">
        <w:rPr>
          <w:rFonts w:ascii="Times New Roman" w:hAnsi="Times New Roman"/>
          <w:bCs/>
          <w:iCs/>
          <w:kern w:val="24"/>
          <w:sz w:val="24"/>
          <w:szCs w:val="24"/>
        </w:rPr>
        <w:t xml:space="preserve">бщекультурной </w:t>
      </w:r>
      <w:r w:rsidRPr="008D3208">
        <w:rPr>
          <w:rFonts w:ascii="Times New Roman" w:hAnsi="Times New Roman"/>
          <w:kern w:val="24"/>
          <w:sz w:val="24"/>
          <w:szCs w:val="24"/>
        </w:rPr>
        <w:t>и с</w:t>
      </w:r>
      <w:r w:rsidRPr="008D3208">
        <w:rPr>
          <w:rFonts w:ascii="Times New Roman" w:hAnsi="Times New Roman"/>
          <w:bCs/>
          <w:iCs/>
          <w:kern w:val="24"/>
          <w:sz w:val="24"/>
          <w:szCs w:val="24"/>
        </w:rPr>
        <w:t>оциально-гражданской компетентностей.</w:t>
      </w:r>
      <w:r w:rsidRPr="008D3208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D3208">
        <w:rPr>
          <w:rFonts w:ascii="Times New Roman" w:hAnsi="Times New Roman"/>
          <w:sz w:val="24"/>
          <w:szCs w:val="24"/>
        </w:rPr>
        <w:t xml:space="preserve">Этому способствуют портфель достижений и портфель-отчёт, а также анкеты и </w:t>
      </w:r>
      <w:proofErr w:type="spellStart"/>
      <w:r w:rsidRPr="008D3208">
        <w:rPr>
          <w:rFonts w:ascii="Times New Roman" w:hAnsi="Times New Roman"/>
          <w:sz w:val="24"/>
          <w:szCs w:val="24"/>
        </w:rPr>
        <w:t>опросники</w:t>
      </w:r>
      <w:proofErr w:type="spellEnd"/>
      <w:r w:rsidRPr="008D3208">
        <w:rPr>
          <w:rFonts w:ascii="Times New Roman" w:hAnsi="Times New Roman"/>
          <w:sz w:val="24"/>
          <w:szCs w:val="24"/>
        </w:rPr>
        <w:t>, листы и шкалы для сам</w:t>
      </w:r>
      <w:proofErr w:type="gramStart"/>
      <w:r w:rsidRPr="008D3208">
        <w:rPr>
          <w:rFonts w:ascii="Times New Roman" w:hAnsi="Times New Roman"/>
          <w:sz w:val="24"/>
          <w:szCs w:val="24"/>
        </w:rPr>
        <w:t>о-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На третьей стадии осуществляется осмысление учащимися не только результатов образования, но и личностного роста в условиях учебной и социально-значимой деятельности, намечаются пути дальнейшего развития. При этом происходит становление к</w:t>
      </w:r>
      <w:r w:rsidRPr="008D3208">
        <w:rPr>
          <w:rFonts w:ascii="Times New Roman" w:hAnsi="Times New Roman"/>
          <w:bCs/>
          <w:iCs/>
          <w:kern w:val="24"/>
          <w:sz w:val="24"/>
          <w:szCs w:val="24"/>
        </w:rPr>
        <w:t>омпетентности личностного роста и развития</w:t>
      </w:r>
      <w:r w:rsidRPr="008D3208">
        <w:rPr>
          <w:rFonts w:ascii="Times New Roman" w:hAnsi="Times New Roman"/>
          <w:kern w:val="24"/>
          <w:sz w:val="24"/>
          <w:szCs w:val="24"/>
        </w:rPr>
        <w:t xml:space="preserve">, а также экологической компетентности. </w:t>
      </w:r>
      <w:r w:rsidRPr="008D3208">
        <w:rPr>
          <w:rFonts w:ascii="Times New Roman" w:hAnsi="Times New Roman"/>
          <w:sz w:val="24"/>
          <w:szCs w:val="24"/>
        </w:rPr>
        <w:t xml:space="preserve">Этому способствуют наряду с анкетами и </w:t>
      </w:r>
      <w:proofErr w:type="spellStart"/>
      <w:r w:rsidRPr="008D3208">
        <w:rPr>
          <w:rFonts w:ascii="Times New Roman" w:hAnsi="Times New Roman"/>
          <w:sz w:val="24"/>
          <w:szCs w:val="24"/>
        </w:rPr>
        <w:t>опросниками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психологические тесты и портфель самооценки учащегося. Учитель при этом выступает как координатор и консультант оценочной деятельности учащихся.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Результатом экологического образования в интересах устойчивого развития должны стать изменения установок и форм поведения учащихся в отношении к окружающему миру. Разработанная нами диагностика позволяет оценить результаты личностного роста и развития учащихся в условиях учебной и социально-значимой деятельности на основании эколого-ориентированных ценностей, т.е. эталонов, по которым школьники могут оценивать свои действия и поступки. Психологическая диагностика проводится по двум направлениям: </w:t>
      </w:r>
      <w:r w:rsidRPr="008D3208">
        <w:rPr>
          <w:rFonts w:ascii="Times New Roman" w:hAnsi="Times New Roman"/>
          <w:sz w:val="24"/>
          <w:szCs w:val="24"/>
        </w:rPr>
        <w:lastRenderedPageBreak/>
        <w:t xml:space="preserve">диагностика </w:t>
      </w:r>
      <w:proofErr w:type="spellStart"/>
      <w:r w:rsidRPr="008D320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ценностно-смысловых ориентиров, а также мотивации изучения экологии и включает  оценку следующих показателей: 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- потребности в учебно-познавательной деятельности в области окружающей среды, изменение поведения по отношению к окружающим объектам и мотивацию поступков;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- выявление положительного отношения к себе и другим людям;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- значимость деятельности в социуме для личностного роста и развития, желания участвовать в посильной практической деятельности по реализации основных идей устойчивого развития, эмоционально окрашенное отношение к объектам природы и поступкам людей (развитие чувства сопереживания, сочувствия);</w:t>
      </w:r>
    </w:p>
    <w:p w:rsidR="006E354E" w:rsidRPr="008D3208" w:rsidRDefault="006E354E" w:rsidP="008D3208">
      <w:pPr>
        <w:pStyle w:val="a3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-воспитание ответственности за свои действия, поступки, а также формирование умения прогнозировать их последствия для себя и  окружающего мира. 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8D3208">
        <w:rPr>
          <w:rFonts w:ascii="Times New Roman" w:hAnsi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технологий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Согласно требованиям, предъявляемым к уроку с комплексом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технологий, необходимо: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1. Добиваться  рациональной плотности урока. 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2.В  содержательную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3.Количество видов учебной деятельности в среднем от 5 до 7, смена которых осуществляется  через каждые  7-10 мин. 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4.Для развития мотивации используются разнообразные педагогические технологии, развивающие  память, логическое  и критическое  мышление.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5.Осуществлять  индивидуальный подход к учащимся с учетом личностных возможностей, использую приемы, повышающие самооценку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6.На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  <w:proofErr w:type="gramEnd"/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7.Для увеличения работоспособности и подавления утомляемости включаются  в урок физкультминутки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>ак правило,  на 20-ой и 35-ой минутах урока), длительностью - 1 мин., состоящие из 3-х легких упражнений с 3-4 повторениями каждого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В практике учебной деятельности используются  </w:t>
      </w:r>
      <w:proofErr w:type="spellStart"/>
      <w:r w:rsidRPr="008D3208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технологии: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 по снятию утомления зрения - «глазная гимнастика» (рекомендована Министерством здравоохранения Саратовской области).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по профилактике нарушений </w:t>
      </w:r>
      <w:proofErr w:type="spellStart"/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опорно</w:t>
      </w:r>
      <w:proofErr w:type="spell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- двигательной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системы. Цель данной технологии - снятие утомления мышц, профилактика сколиозов, пропедевтика правильной осанки.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 xml:space="preserve"> проведение динамических пауз,  ведение урока в режиме постоянно меняющихся видов деятельности (через 5-10 минут).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>Использование возможностей содержания темы, урока с позиции здоровье сбережения.</w:t>
      </w:r>
    </w:p>
    <w:p w:rsidR="006E354E" w:rsidRPr="008D3208" w:rsidRDefault="006E354E" w:rsidP="008D3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•</w:t>
      </w:r>
      <w:r w:rsidRPr="008D3208">
        <w:rPr>
          <w:rFonts w:ascii="Times New Roman" w:hAnsi="Times New Roman"/>
          <w:sz w:val="24"/>
          <w:szCs w:val="24"/>
          <w:lang w:eastAsia="ru-RU"/>
        </w:rPr>
        <w:tab/>
        <w:t>Рациональное распределение учебной нагрузки на различных этапах урока.</w:t>
      </w: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Содержание изучаемого курса экологии  5 класс</w:t>
      </w: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bCs/>
          <w:sz w:val="24"/>
          <w:szCs w:val="24"/>
          <w:lang w:eastAsia="ru-RU"/>
        </w:rPr>
        <w:t>(35 часов, 1 час в неделю)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Введение (9 ч)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История развития представлений о возникновение живых организмов. Научные объяснения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возникновении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новых живых организмов Земле.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</w:t>
      </w:r>
      <w:r w:rsidRPr="008D3208">
        <w:rPr>
          <w:rFonts w:ascii="Times New Roman" w:hAnsi="Times New Roman"/>
          <w:sz w:val="24"/>
          <w:szCs w:val="24"/>
          <w:lang w:eastAsia="ru-RU"/>
        </w:rPr>
        <w:t>. Биология – наука о живом. Живые организмы. Признаки жизни. Клетка – единица строения и размножения живых организмов.</w:t>
      </w: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u w:val="single"/>
          <w:lang w:eastAsia="ru-RU"/>
        </w:rPr>
        <w:t>Лабораторные работы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Как размножаются живые организмы (3 ч.)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lastRenderedPageBreak/>
        <w:t>Воспроизводство себе подобных.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Половое и бесполое размножение. По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томство от одного или двух родителей. Половые клетки. Оплодотворение. Об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опыление  - условие появления здорового потомства. 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понятия.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Однополый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Взаимодействие живых организмов с условиями окружающей сре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softHyphen/>
        <w:t>ды (4 ч)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тений в жизни животных и человека.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понятия.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 xml:space="preserve">вых организмов. Хлорофилл. Органическое вещество.  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u w:val="single"/>
          <w:lang w:eastAsia="ru-RU"/>
        </w:rPr>
        <w:t>Лабораторные работы</w:t>
      </w:r>
      <w:r w:rsidRPr="008D3208">
        <w:rPr>
          <w:rFonts w:ascii="Times New Roman" w:hAnsi="Times New Roman"/>
          <w:sz w:val="24"/>
          <w:szCs w:val="24"/>
          <w:lang w:eastAsia="ru-RU"/>
        </w:rPr>
        <w:t>: изучение клеток листа под микроскопом, изучение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3208">
        <w:rPr>
          <w:rFonts w:ascii="Times New Roman" w:hAnsi="Times New Roman"/>
          <w:sz w:val="24"/>
          <w:szCs w:val="24"/>
          <w:lang w:eastAsia="ru-RU"/>
        </w:rPr>
        <w:t>корней растений.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Как питаются живые организмы (5 ч.)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Способы питания живых организмов. Питание животных, растений, че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понятия.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Как дышат одноклеточные и многоклеточные организмы (4ч)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 xml:space="preserve">вого. Многоклеточный организм. Клетка—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ед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>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Лабораторные работы: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3208">
        <w:rPr>
          <w:rFonts w:ascii="Times New Roman" w:hAnsi="Times New Roman"/>
          <w:sz w:val="24"/>
          <w:szCs w:val="24"/>
          <w:lang w:eastAsia="ru-RU"/>
        </w:rPr>
        <w:t xml:space="preserve">изучение под микроскопом одноклеточных и многоклеточных организмов, изучение под микроскопом клеток </w:t>
      </w:r>
      <w:proofErr w:type="gramStart"/>
      <w:r w:rsidRPr="008D3208">
        <w:rPr>
          <w:rFonts w:ascii="Times New Roman" w:hAnsi="Times New Roman"/>
          <w:sz w:val="24"/>
          <w:szCs w:val="24"/>
          <w:lang w:eastAsia="ru-RU"/>
        </w:rPr>
        <w:t>многоклеточного</w:t>
      </w:r>
      <w:proofErr w:type="gramEnd"/>
      <w:r w:rsidRPr="008D3208">
        <w:rPr>
          <w:rFonts w:ascii="Times New Roman" w:hAnsi="Times New Roman"/>
          <w:sz w:val="24"/>
          <w:szCs w:val="24"/>
          <w:lang w:eastAsia="ru-RU"/>
        </w:rPr>
        <w:t xml:space="preserve"> организмов.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Многообразие живого мира (3 ч)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Границы жизни. Условия, необходимые для поддержания жизни. Пред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логическое разнообразие. Биологическое разнообразие — условие устойчиво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сти жизни на Земле.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>Основные понятия. Систематика. Систематические единицы: вид, царст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ва. Характеристика различных сред обитания. Экологические факторы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Лабораторные работы: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8D3208">
        <w:rPr>
          <w:rFonts w:ascii="Times New Roman" w:hAnsi="Times New Roman"/>
          <w:sz w:val="24"/>
          <w:szCs w:val="24"/>
          <w:lang w:eastAsia="ru-RU"/>
        </w:rPr>
        <w:t>изучение простейших под микроскопом.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tab/>
        <w:t>Жизнь в сообществах. Экосистема (7 ч.)</w:t>
      </w:r>
      <w:r w:rsidRPr="008D3208">
        <w:rPr>
          <w:rFonts w:ascii="Times New Roman" w:hAnsi="Times New Roman"/>
          <w:b/>
          <w:sz w:val="24"/>
          <w:szCs w:val="24"/>
          <w:lang w:eastAsia="ru-RU"/>
        </w:rPr>
        <w:br/>
        <w:t xml:space="preserve">          </w:t>
      </w:r>
      <w:r w:rsidRPr="008D3208">
        <w:rPr>
          <w:rFonts w:ascii="Times New Roman" w:hAnsi="Times New Roman"/>
          <w:sz w:val="24"/>
          <w:szCs w:val="24"/>
          <w:lang w:eastAsia="ru-RU"/>
        </w:rPr>
        <w:t>Приспособленность к совместному обитанию: способы защиты у расте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ний и животных. Ярусное расположение. Сигнальные и пищевые взаимоотно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шения. Цепи питания. Роль хищников, паразитов, сапрофитов в сообществе.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lang w:eastAsia="ru-RU"/>
        </w:rPr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208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</w:t>
      </w:r>
      <w:r w:rsidRPr="008D3208">
        <w:rPr>
          <w:rFonts w:ascii="Times New Roman" w:hAnsi="Times New Roman"/>
          <w:sz w:val="24"/>
          <w:szCs w:val="24"/>
          <w:lang w:eastAsia="ru-RU"/>
        </w:rPr>
        <w:t>. Сообщество. Экосистема. Приспособленность к со</w:t>
      </w:r>
      <w:r w:rsidRPr="008D3208">
        <w:rPr>
          <w:rFonts w:ascii="Times New Roman" w:hAnsi="Times New Roman"/>
          <w:sz w:val="24"/>
          <w:szCs w:val="24"/>
          <w:lang w:eastAsia="ru-RU"/>
        </w:rPr>
        <w:softHyphen/>
        <w:t>вместному обитанию. Человечество. Биосфера.</w:t>
      </w:r>
    </w:p>
    <w:p w:rsidR="00480AAE" w:rsidRPr="008D3208" w:rsidRDefault="00480AAE" w:rsidP="008D3208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изучаемого курса экологии  6 класс </w:t>
      </w:r>
      <w:r w:rsidRPr="008D3208">
        <w:rPr>
          <w:rFonts w:ascii="Times New Roman" w:hAnsi="Times New Roman"/>
          <w:b/>
          <w:bCs/>
          <w:sz w:val="24"/>
          <w:szCs w:val="24"/>
          <w:lang w:eastAsia="ru-RU"/>
        </w:rPr>
        <w:t>(35 часов, 1 час в неделю)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Тема 1. Экология растений: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раздел науки и учебный предмет </w:t>
      </w:r>
      <w:r w:rsidRPr="008D3208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(2ч)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Экология как наука. Среда обитания и условия существования. </w:t>
      </w:r>
      <w:r w:rsidRPr="008D3208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Взаимосвязи живых организмов и среды. Особенности взаимодей</w:t>
      </w:r>
      <w:r w:rsidRPr="008D3208">
        <w:rPr>
          <w:rFonts w:ascii="Times New Roman" w:hAnsi="Times New Roman"/>
          <w:color w:val="000000"/>
          <w:w w:val="102"/>
          <w:sz w:val="24"/>
          <w:szCs w:val="24"/>
        </w:rPr>
        <w:t xml:space="preserve">ствия растений и животных с окружающей их средой. Экология </w:t>
      </w:r>
      <w:r w:rsidRPr="008D3208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растений и животных как учебный предмет.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color w:val="000000"/>
          <w:spacing w:val="-1"/>
          <w:w w:val="102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5"/>
          <w:w w:val="102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среда обитания, условия существования, взаи</w:t>
      </w:r>
      <w:r w:rsidRPr="008D3208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мосвязи, экология растений, растительные сообщества.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color w:val="000000"/>
          <w:spacing w:val="-3"/>
          <w:w w:val="103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Экскурсия. 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Живой организм, его среда обитания и условия су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дой обитания: парк, лес, луг, живой уголок.)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Тема 2. Свет в жизни растений </w:t>
      </w:r>
      <w:r w:rsidRPr="008D3208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 xml:space="preserve">Свет и фотосинтез. Влияние света на рост и цветение растений. </w:t>
      </w:r>
      <w:r w:rsidRPr="008D3208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8D3208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>условиям освещения.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4"/>
          <w:w w:val="106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свет и фотосинтез, растения </w:t>
      </w:r>
      <w:proofErr w:type="gramStart"/>
      <w:r w:rsidRPr="008D3208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длинного дня</w:t>
      </w:r>
      <w:proofErr w:type="gramEnd"/>
      <w:r w:rsidRPr="008D3208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, </w:t>
      </w:r>
      <w:r w:rsidRPr="008D3208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 xml:space="preserve">растения короткого дня, прямой солнечный свет, рассеянный </w:t>
      </w:r>
      <w:r w:rsidRPr="008D3208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свет, светолюбивые растения, теневыносливые и тенелюбивые растения.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 xml:space="preserve">Практическая работа. </w:t>
      </w:r>
      <w:r w:rsidRPr="008D3208">
        <w:rPr>
          <w:rFonts w:ascii="Times New Roman" w:hAnsi="Times New Roman"/>
          <w:color w:val="000000"/>
          <w:w w:val="106"/>
          <w:sz w:val="24"/>
          <w:szCs w:val="24"/>
        </w:rPr>
        <w:t xml:space="preserve">Изучение потребностей в количестве света у растений </w:t>
      </w:r>
      <w:r w:rsidRPr="008D3208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 xml:space="preserve">своей местности. 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color w:val="000000"/>
          <w:spacing w:val="-5"/>
          <w:w w:val="106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7"/>
          <w:w w:val="106"/>
          <w:sz w:val="24"/>
          <w:szCs w:val="24"/>
        </w:rPr>
        <w:t xml:space="preserve">Опыт в домашних условиях. </w:t>
      </w:r>
      <w:r w:rsidRPr="008D3208"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 xml:space="preserve">Влияние света на рост и развитие </w:t>
      </w:r>
      <w:r w:rsidRPr="008D3208">
        <w:rPr>
          <w:rFonts w:ascii="Times New Roman" w:hAnsi="Times New Roman"/>
          <w:color w:val="000000"/>
          <w:w w:val="106"/>
          <w:sz w:val="24"/>
          <w:szCs w:val="24"/>
        </w:rPr>
        <w:t xml:space="preserve">растений. </w:t>
      </w:r>
      <w:proofErr w:type="gramStart"/>
      <w:r w:rsidRPr="008D3208">
        <w:rPr>
          <w:rFonts w:ascii="Times New Roman" w:hAnsi="Times New Roman"/>
          <w:color w:val="000000"/>
          <w:w w:val="106"/>
          <w:sz w:val="24"/>
          <w:szCs w:val="24"/>
        </w:rPr>
        <w:t xml:space="preserve">(В ходе работы доказывается, что солнечный свет </w:t>
      </w:r>
      <w:r w:rsidRPr="008D3208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оказывает непосредственное влияние на рост и развитие расте</w:t>
      </w:r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ний.</w:t>
      </w:r>
      <w:proofErr w:type="gramEnd"/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Сравниваются выросшие на свету и в темноте проростки.)</w:t>
      </w:r>
      <w:proofErr w:type="gramEnd"/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bCs/>
          <w:color w:val="000000"/>
          <w:spacing w:val="-5"/>
          <w:w w:val="106"/>
          <w:sz w:val="24"/>
          <w:szCs w:val="24"/>
        </w:rPr>
        <w:t xml:space="preserve">Лабораторная работа. </w:t>
      </w:r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Изучение строения листьев светолюби</w:t>
      </w:r>
      <w:r w:rsidRPr="008D3208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вого и тенелюбивого растений под микроскопом. </w:t>
      </w:r>
      <w:proofErr w:type="gramStart"/>
      <w:r w:rsidRPr="008D3208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(Под микроскопом изучаются микропрепараты листьев камелии и герани.</w:t>
      </w:r>
      <w:proofErr w:type="gramEnd"/>
      <w:r w:rsidRPr="008D3208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>Делается вывод о связи строения листа с его функцией и его рас</w:t>
      </w:r>
      <w:r w:rsidRPr="008D3208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положением относительно направления световых лучей.)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Тема 3. Тепло в жизни растений </w:t>
      </w:r>
      <w:r w:rsidRPr="008D3208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Тепло как необходимое условие жизни растений. Значение теп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вий на Земле. Экологические группы растений по отношению к те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плу. Приспособления растений к различным температурам. Выде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ление тепла растениями. Зависимость температуры растений от 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температуры окружающей среды.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6"/>
          <w:w w:val="103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тепло — необходимое условие жизни, тепло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вые пояса, теплолюбивые растения.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 xml:space="preserve">Практическая работа. </w:t>
      </w:r>
      <w:r w:rsidRPr="008D3208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Изучение (по справочникам) </w:t>
      </w:r>
      <w:r w:rsidRPr="008D3208">
        <w:rPr>
          <w:rFonts w:ascii="Times New Roman" w:hAnsi="Times New Roman"/>
          <w:color w:val="000000"/>
          <w:w w:val="106"/>
          <w:sz w:val="24"/>
          <w:szCs w:val="24"/>
        </w:rPr>
        <w:t xml:space="preserve">сельскохозяйственных растений, </w:t>
      </w:r>
      <w:r w:rsidRPr="008D3208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наиболее приспособленных к выращиванию в своей местности.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Тема 4. Вода в жизни растений </w:t>
      </w:r>
      <w:r w:rsidRPr="008D3208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Вода как необходимое условие жизни растений. Значение воды </w:t>
      </w:r>
      <w:r w:rsidRPr="008D3208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для питания, охлаждения, расселения, для прорастания семян, рос</w:t>
      </w:r>
      <w:r w:rsidRPr="008D3208">
        <w:rPr>
          <w:rFonts w:ascii="Times New Roman" w:hAnsi="Times New Roman"/>
          <w:color w:val="000000"/>
          <w:w w:val="110"/>
          <w:sz w:val="24"/>
          <w:szCs w:val="24"/>
        </w:rPr>
        <w:t xml:space="preserve">та и развития растений. Влажность как экологический фактор. </w:t>
      </w:r>
      <w:r w:rsidRPr="008D3208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Экологические группы растений по отношению к воде. Приспособ</w:t>
      </w:r>
      <w:r w:rsidRPr="008D3208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ление растений к различным условиям влажности.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i/>
          <w:iCs/>
          <w:color w:val="000000"/>
          <w:spacing w:val="-10"/>
          <w:w w:val="110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10"/>
          <w:w w:val="110"/>
          <w:sz w:val="24"/>
          <w:szCs w:val="24"/>
        </w:rPr>
        <w:t>влажность, вода — необходимое условие жиз</w:t>
      </w:r>
      <w:r w:rsidRPr="008D3208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ни, влаголюбивые растения, засухоустойчивые растения, сукку</w:t>
      </w:r>
      <w:r w:rsidRPr="008D3208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ленты, орошение, осушение.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"/>
          <w:w w:val="110"/>
          <w:sz w:val="24"/>
          <w:szCs w:val="24"/>
        </w:rPr>
        <w:t xml:space="preserve">Практическая работа. </w:t>
      </w:r>
      <w:r w:rsidRPr="008D3208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Изучение п</w:t>
      </w:r>
      <w:r w:rsidRPr="008D3208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риспособленности растений своей мест</w:t>
      </w:r>
      <w:r w:rsidRPr="008D3208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 xml:space="preserve">ности к условиям влажности. 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w w:val="110"/>
          <w:sz w:val="24"/>
          <w:szCs w:val="24"/>
        </w:rPr>
        <w:t xml:space="preserve">Опыт в домашних условиях. </w:t>
      </w:r>
      <w:r w:rsidRPr="008D3208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Влияние воды и тепла на прорас</w:t>
      </w:r>
      <w:r w:rsidRPr="008D3208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тание растений.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color w:val="000000"/>
          <w:spacing w:val="-5"/>
          <w:w w:val="110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Лабораторная работа. </w:t>
      </w:r>
      <w:r w:rsidRPr="008D3208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Знакомство с водными, влаголюбивы</w:t>
      </w:r>
      <w:r w:rsidRPr="008D3208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ми и засухоустойчивыми растениями. (По гербарным экземплярам или рисункам </w:t>
      </w:r>
      <w:r w:rsidRPr="008D3208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lastRenderedPageBreak/>
        <w:t>проводится работа, в ходе которой выяв</w:t>
      </w:r>
      <w:r w:rsidRPr="008D3208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ляются особенности строения растений с разным отношением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к влаге.)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02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300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Тема 5. Воздух в жизни растений </w:t>
      </w:r>
      <w:r w:rsidRPr="008D3208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Газовый состав и движение масс воздуха как экологические фак</w:t>
      </w:r>
      <w:r w:rsidRPr="008D3208">
        <w:rPr>
          <w:rFonts w:ascii="Times New Roman" w:hAnsi="Times New Roman"/>
          <w:color w:val="000000"/>
          <w:w w:val="108"/>
          <w:sz w:val="24"/>
          <w:szCs w:val="24"/>
        </w:rPr>
        <w:t xml:space="preserve">торы в жизни растений. Значение для растений азота, кислорода </w:t>
      </w:r>
      <w:r w:rsidRPr="008D3208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 xml:space="preserve">и углекислого газа. Приспособление растений к извлечению азота, </w:t>
      </w:r>
      <w:r w:rsidRPr="008D3208">
        <w:rPr>
          <w:rFonts w:ascii="Times New Roman" w:hAnsi="Times New Roman"/>
          <w:color w:val="000000"/>
          <w:w w:val="108"/>
          <w:sz w:val="24"/>
          <w:szCs w:val="24"/>
        </w:rPr>
        <w:t>кислорода и углекислого газа из воздуха. Приспособление расте</w:t>
      </w:r>
      <w:r w:rsidRPr="008D3208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ний к опылению и распространению ветром.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color w:val="000000"/>
          <w:spacing w:val="-1"/>
          <w:w w:val="108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2"/>
          <w:w w:val="108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 xml:space="preserve">газовый состав воздуха, кислотные дожди, </w:t>
      </w:r>
      <w:r w:rsidRPr="008D3208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ветроустойчивые растения.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color w:val="000000"/>
          <w:spacing w:val="-8"/>
          <w:w w:val="104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w w:val="104"/>
          <w:sz w:val="24"/>
          <w:szCs w:val="24"/>
        </w:rPr>
        <w:t>Лабораторные работы.</w:t>
      </w: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 Изучение приспособлений растений 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к опылению и распространению ветром. (Изучение проводится 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по коллекции плодов и семян с помощью лупы.) Определение 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с помощью домашних растений степени запыленности воздуха. 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(С помощью ленты-скотча определяется степень запыленности </w:t>
      </w:r>
      <w:r w:rsidRPr="008D3208">
        <w:rPr>
          <w:rFonts w:ascii="Times New Roman" w:hAnsi="Times New Roman"/>
          <w:color w:val="000000"/>
          <w:spacing w:val="-8"/>
          <w:w w:val="104"/>
          <w:sz w:val="24"/>
          <w:szCs w:val="24"/>
        </w:rPr>
        <w:t>воздуха.)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Тема 6. Почва в жизни растений 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влияющие на качество почв.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i/>
          <w:iCs/>
          <w:color w:val="000000"/>
          <w:spacing w:val="-4"/>
          <w:w w:val="104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минеральные и органические вещества поч</w:t>
      </w:r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вы, гумус, почвенное питание, плодородие почвы, солевыносли</w:t>
      </w: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вые (солеустойчивые) растения, органические и минеральные 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удобрения, эрозия почв.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w w:val="104"/>
          <w:sz w:val="24"/>
          <w:szCs w:val="24"/>
        </w:rPr>
        <w:t>Домашняя практическая работа.</w:t>
      </w: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 Влияние механического со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става почвы на прорастание семян, рост и развитие проростков. </w:t>
      </w:r>
      <w:proofErr w:type="gramStart"/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(Проращиваются семена, например, фасоли, в типах почвы: пес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ке; глине; почве, принесенной из сада или с огорода.</w:t>
      </w:r>
      <w:proofErr w:type="gramEnd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В ходе ра</w:t>
      </w: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боты доказывается, что сроки прорастания семян и развития 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проростков зависят от типа почвы.)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color w:val="000000"/>
          <w:spacing w:val="-3"/>
          <w:w w:val="104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spacing w:val="-1"/>
          <w:w w:val="104"/>
          <w:sz w:val="24"/>
          <w:szCs w:val="24"/>
        </w:rPr>
        <w:t>Экскурсия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. Человек и почва. </w:t>
      </w:r>
      <w:proofErr w:type="gramStart"/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>(Экскурсия проводится в теплич</w:t>
      </w:r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ное хозяйство, где в это время идет подготовка почвы к выращи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ванию рассады.</w:t>
      </w:r>
      <w:proofErr w:type="gramEnd"/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При отсутствии тепличного хозяйства с проце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дурой подготовки почвы можно познакомиться на примере выращивания комнатных растений.)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Тема 7. Животные и растения (2ч)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для животных. Растения-хищники.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 xml:space="preserve">растительноядные животные, растения-хищники, животные-опылители и распространители семян растений. </w:t>
      </w:r>
      <w:r w:rsidRPr="008D3208">
        <w:rPr>
          <w:rFonts w:ascii="Times New Roman" w:hAnsi="Times New Roman"/>
          <w:b/>
          <w:color w:val="000000"/>
          <w:spacing w:val="-2"/>
          <w:w w:val="104"/>
          <w:sz w:val="24"/>
          <w:szCs w:val="24"/>
        </w:rPr>
        <w:t xml:space="preserve">Лабораторные работы. 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Способы распространения плодов и се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мян. (С помощью коллекции плодов и семян и лупы изучаются 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>приспособления семян и плодов к распространению животны</w:t>
      </w:r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ся пассивная защита от поедания их животными, например: </w:t>
      </w:r>
      <w:r w:rsidRPr="008D3208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у крапивы — жгучие волоски, у барбариса или боярышника — ко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лючки.)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Тема 8. Влияние растений друг на друга </w:t>
      </w:r>
      <w:r w:rsidRPr="008D3208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(1ч)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Прямое и опосредованное влияние растений друг на друга. Раз</w:t>
      </w:r>
      <w:r w:rsidRPr="008D3208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личные формы взаимодействия между растениями. Конкуренция </w:t>
      </w:r>
      <w:r w:rsidRPr="008D3208">
        <w:rPr>
          <w:rFonts w:ascii="Times New Roman" w:hAnsi="Times New Roman"/>
          <w:color w:val="000000"/>
          <w:w w:val="105"/>
          <w:sz w:val="24"/>
          <w:szCs w:val="24"/>
        </w:rPr>
        <w:t xml:space="preserve">между растениями по отношению к различным экологическим </w:t>
      </w:r>
      <w:r w:rsidRPr="008D320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факторам.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1"/>
          <w:w w:val="105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растения-паразиты, конкуренция, прямое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влияние.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3"/>
          <w:w w:val="105"/>
          <w:sz w:val="24"/>
          <w:szCs w:val="24"/>
        </w:rPr>
        <w:t xml:space="preserve">Лабораторная работа. </w:t>
      </w:r>
      <w:r w:rsidRPr="008D3208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Взаимодействие лиан с другими расте</w:t>
      </w:r>
      <w:r w:rsidRPr="008D320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ниями. (С помощью гербарных экземпляров, например гороха,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чины, плюща и других, изучаются приспособления лиан, обеспе</w:t>
      </w:r>
      <w:r w:rsidRPr="008D3208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чивающие им преимущество в выживании.)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lastRenderedPageBreak/>
        <w:t xml:space="preserve">Тема 9. Грибы и бактерии в жизни растений </w:t>
      </w:r>
      <w:r w:rsidRPr="008D3208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(2ч)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7"/>
          <w:sz w:val="24"/>
          <w:szCs w:val="24"/>
        </w:rPr>
        <w:t>Роль грибов и бактерий в жизни растений. Круговорот ве</w:t>
      </w:r>
      <w:r w:rsidRPr="008D320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ществ и непрерывность жизни. Бактериальные и </w:t>
      </w:r>
      <w:proofErr w:type="gramStart"/>
      <w:r w:rsidRPr="008D320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грибные болезни</w:t>
      </w:r>
      <w:proofErr w:type="gramEnd"/>
      <w:r w:rsidRPr="008D320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растений.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9"/>
          <w:w w:val="107"/>
          <w:sz w:val="24"/>
          <w:szCs w:val="24"/>
        </w:rPr>
        <w:t xml:space="preserve">Основные понятия: </w:t>
      </w:r>
      <w:proofErr w:type="spellStart"/>
      <w:r w:rsidRPr="008D3208">
        <w:rPr>
          <w:rFonts w:ascii="Times New Roman" w:hAnsi="Times New Roman"/>
          <w:color w:val="000000"/>
          <w:spacing w:val="-9"/>
          <w:w w:val="107"/>
          <w:sz w:val="24"/>
          <w:szCs w:val="24"/>
        </w:rPr>
        <w:t>сапротрофы</w:t>
      </w:r>
      <w:proofErr w:type="spellEnd"/>
      <w:r w:rsidRPr="008D3208">
        <w:rPr>
          <w:rFonts w:ascii="Times New Roman" w:hAnsi="Times New Roman"/>
          <w:color w:val="000000"/>
          <w:spacing w:val="-9"/>
          <w:w w:val="107"/>
          <w:sz w:val="24"/>
          <w:szCs w:val="24"/>
        </w:rPr>
        <w:t xml:space="preserve">, паразиты, круговорот веществ, </w:t>
      </w:r>
      <w:r w:rsidRPr="008D3208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микориза, фитофтороз.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color w:val="000000"/>
          <w:spacing w:val="-6"/>
          <w:w w:val="107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 xml:space="preserve">Лабораторная работа. </w:t>
      </w:r>
      <w:proofErr w:type="gramStart"/>
      <w:r w:rsidRPr="008D3208">
        <w:rPr>
          <w:rFonts w:ascii="Times New Roman" w:hAnsi="Times New Roman"/>
          <w:color w:val="000000"/>
          <w:spacing w:val="-8"/>
          <w:w w:val="107"/>
          <w:sz w:val="24"/>
          <w:szCs w:val="24"/>
        </w:rPr>
        <w:t>Грибные заболевания</w:t>
      </w:r>
      <w:proofErr w:type="gramEnd"/>
      <w:r w:rsidRPr="008D3208">
        <w:rPr>
          <w:rFonts w:ascii="Times New Roman" w:hAnsi="Times New Roman"/>
          <w:color w:val="000000"/>
          <w:spacing w:val="-8"/>
          <w:w w:val="107"/>
          <w:sz w:val="24"/>
          <w:szCs w:val="24"/>
        </w:rPr>
        <w:t xml:space="preserve"> злаков. (Изучают</w:t>
      </w:r>
      <w:r w:rsidRPr="008D3208">
        <w:rPr>
          <w:rFonts w:ascii="Times New Roman" w:hAnsi="Times New Roman"/>
          <w:color w:val="000000"/>
          <w:spacing w:val="-6"/>
          <w:w w:val="107"/>
          <w:sz w:val="24"/>
          <w:szCs w:val="24"/>
        </w:rPr>
        <w:t>ся на гербарных экземплярах.)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 10. Сезонные изменения растений (2 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Приспособленность растений к сезонам года. Листопад и его 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роль в жизни растений. Озимые и яровые однолетники. Глубокий 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и вынужденный покой. Фенологические фазы растений и влияние 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на них климата и погоды.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color w:val="000000"/>
          <w:spacing w:val="-1"/>
          <w:w w:val="103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лесная подстилка, озимые однолетники, глу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бокий и вынужденный покой, </w:t>
      </w:r>
      <w:proofErr w:type="gramStart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весеннее</w:t>
      </w:r>
      <w:proofErr w:type="gramEnd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сокодвижение</w:t>
      </w:r>
      <w:proofErr w:type="spellEnd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, яровые 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однолетники, фенология, фенологические фазы.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bCs/>
          <w:color w:val="000000"/>
          <w:spacing w:val="-4"/>
          <w:w w:val="103"/>
          <w:sz w:val="24"/>
          <w:szCs w:val="24"/>
        </w:rPr>
        <w:t xml:space="preserve">Экскурсия. 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Приспособление растений к сезонам года. </w:t>
      </w:r>
      <w:proofErr w:type="gramStart"/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(Для раз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ных местностей экскурсия может проходить как зимой, так </w:t>
      </w:r>
      <w:r w:rsidRPr="008D3208">
        <w:rPr>
          <w:rFonts w:ascii="Times New Roman" w:hAnsi="Times New Roman"/>
          <w:color w:val="000000"/>
          <w:w w:val="102"/>
          <w:sz w:val="24"/>
          <w:szCs w:val="24"/>
        </w:rPr>
        <w:t>и весной.</w:t>
      </w:r>
      <w:proofErr w:type="gramEnd"/>
      <w:r w:rsidRPr="008D3208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color w:val="000000"/>
          <w:w w:val="102"/>
          <w:sz w:val="24"/>
          <w:szCs w:val="24"/>
        </w:rPr>
        <w:t>В ходе экскурсии нужно познакомиться с сезонными изменениями в жизни растений, научиться наблюдать взаимо</w:t>
      </w:r>
      <w:r w:rsidRPr="008D3208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связи растений в природе, находить доказательства влияния усло</w:t>
      </w:r>
      <w:r w:rsidRPr="008D3208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вий среды на живой организм; отметить, каким образом разные </w:t>
      </w:r>
      <w:r w:rsidRPr="008D3208">
        <w:rPr>
          <w:rFonts w:ascii="Times New Roman" w:hAnsi="Times New Roman"/>
          <w:color w:val="000000"/>
          <w:w w:val="102"/>
          <w:sz w:val="24"/>
          <w:szCs w:val="24"/>
        </w:rPr>
        <w:t xml:space="preserve">растения приспособились переносить зимние условия; какие </w:t>
      </w:r>
      <w:r w:rsidRPr="008D3208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условия способствуют весеннему пробуждению растений.)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Тема 11. Изменение растений в течение жизни </w:t>
      </w:r>
      <w:r w:rsidRPr="008D3208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(1ч)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вия обитания и длительность возрастных состояний растений.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7"/>
          <w:w w:val="103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периоды течения жизни растений, период по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коя, период молодости, период зрелости.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Тема 12. Разнообразие условий существования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r w:rsidRPr="008D3208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и их влияние 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5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на разные этапы жизни растений </w:t>
      </w:r>
      <w:r w:rsidRPr="008D3208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(2ч)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Разнообразие условий существования растений. Жизненное со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>стояние растений как показатель условий их жизни. Уровни жиз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ненного состояния растений.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color w:val="000000"/>
          <w:spacing w:val="-4"/>
          <w:w w:val="104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4"/>
          <w:w w:val="104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условия существования, жизненное состоя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ние растений, широкая и узкая приспособленность. </w:t>
      </w:r>
      <w:r w:rsidRPr="008D3208">
        <w:rPr>
          <w:rFonts w:ascii="Times New Roman" w:hAnsi="Times New Roman"/>
          <w:b/>
          <w:bCs/>
          <w:color w:val="000000"/>
          <w:w w:val="104"/>
          <w:sz w:val="24"/>
          <w:szCs w:val="24"/>
        </w:rPr>
        <w:t xml:space="preserve">Практическая работа. </w:t>
      </w:r>
      <w:r w:rsidRPr="008D3208">
        <w:rPr>
          <w:rFonts w:ascii="Times New Roman" w:hAnsi="Times New Roman"/>
          <w:color w:val="000000"/>
          <w:w w:val="104"/>
          <w:sz w:val="24"/>
          <w:szCs w:val="24"/>
        </w:rPr>
        <w:t xml:space="preserve">Воздействие человека на растительность. </w:t>
      </w:r>
      <w:proofErr w:type="gramStart"/>
      <w:r w:rsidRPr="008D3208">
        <w:rPr>
          <w:rFonts w:ascii="Times New Roman" w:hAnsi="Times New Roman"/>
          <w:color w:val="000000"/>
          <w:w w:val="104"/>
          <w:sz w:val="24"/>
          <w:szCs w:val="24"/>
        </w:rPr>
        <w:t>(По материалам учебного пособия «Экология расте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ний», учебника «Биология.</w:t>
      </w:r>
      <w:proofErr w:type="gramEnd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Растения. Бактерии. Грибы. </w:t>
      </w:r>
      <w:proofErr w:type="gramStart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Лишай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ники» (авт.: И.Н. Пономарева и др.)» учебника «История сред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щества.)</w:t>
      </w:r>
      <w:proofErr w:type="gramEnd"/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Тема 13. Жизненные формы растений (1 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Разнообразие жизненных форм растений. Разнообразие деревь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ев разных климатических зон. Жизненные формы растений своей </w:t>
      </w:r>
      <w:r w:rsidRPr="008D3208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местности.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6"/>
          <w:w w:val="104"/>
          <w:sz w:val="24"/>
          <w:szCs w:val="24"/>
        </w:rPr>
        <w:t>широколиственные, мелколиственные, хвойные деревья; суккулентные стеблевые деревья; бутылочные и ро</w:t>
      </w:r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зеточные деревья; деревья-душители и деревья-рощи.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color w:val="000000"/>
          <w:spacing w:val="-2"/>
          <w:w w:val="104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  </w:t>
      </w:r>
      <w:r w:rsidRPr="008D3208">
        <w:rPr>
          <w:rFonts w:ascii="Times New Roman" w:hAnsi="Times New Roman"/>
          <w:b/>
          <w:color w:val="000000"/>
          <w:spacing w:val="-1"/>
          <w:w w:val="104"/>
          <w:sz w:val="24"/>
          <w:szCs w:val="24"/>
        </w:rPr>
        <w:t>Практическая работа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. Изучение жизненных форм растений на </w:t>
      </w:r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пришкольном участке. </w:t>
      </w:r>
      <w:proofErr w:type="gramStart"/>
      <w:r w:rsidRPr="008D3208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(Изучаются особенности различных жиз</w:t>
      </w:r>
      <w:r w:rsidRPr="008D3208">
        <w:rPr>
          <w:rFonts w:ascii="Times New Roman" w:hAnsi="Times New Roman"/>
          <w:color w:val="000000"/>
          <w:spacing w:val="-1"/>
          <w:w w:val="104"/>
          <w:sz w:val="24"/>
          <w:szCs w:val="24"/>
        </w:rPr>
        <w:t xml:space="preserve">ненных форм растений на пришкольном участке или в любом </w:t>
      </w:r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природном комплексе.</w:t>
      </w:r>
      <w:proofErr w:type="gramEnd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Делаются выводы о преимущественном распространении определенных жизненных </w:t>
      </w:r>
      <w:proofErr w:type="gramStart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>форм</w:t>
      </w:r>
      <w:proofErr w:type="gramEnd"/>
      <w:r w:rsidRPr="008D3208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и обсуждает</w:t>
      </w:r>
      <w:r w:rsidRPr="008D3208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ся их санитарное состояние.)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Тема 14. Растительные сообщества </w:t>
      </w:r>
      <w:r w:rsidRPr="008D3208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(3ч)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w w:val="103"/>
          <w:sz w:val="24"/>
          <w:szCs w:val="24"/>
        </w:rPr>
        <w:lastRenderedPageBreak/>
        <w:t>Растительные сообщества, их видовой состав. Естественные и искусственные растительные сообщества. Устойчивость расти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тельных сообществ. Взаимное влияние растений друг на друга в со</w:t>
      </w:r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обществе. Количественные соотношения видов в растительном со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 xml:space="preserve">обществе. Строение растительных сообществ: </w:t>
      </w:r>
      <w:proofErr w:type="spellStart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ярусность</w:t>
      </w:r>
      <w:proofErr w:type="spellEnd"/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, слои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стость, горизонтальная расчлененность. Суточные и сезонные из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менения в растительных сообществах.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8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растительные сообщества, устойчивость рас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тительных сообществ, видовой состав, разнообразие растений,</w:t>
      </w:r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ярусность</w:t>
      </w:r>
      <w:proofErr w:type="spellEnd"/>
      <w:r w:rsidRPr="008D3208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, смены растительных сообществ.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360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w w:val="103"/>
          <w:sz w:val="24"/>
          <w:szCs w:val="24"/>
        </w:rPr>
        <w:t>Практическая работа</w:t>
      </w:r>
      <w:r w:rsidRPr="008D3208">
        <w:rPr>
          <w:rFonts w:ascii="Times New Roman" w:hAnsi="Times New Roman"/>
          <w:color w:val="000000"/>
          <w:w w:val="103"/>
          <w:sz w:val="24"/>
          <w:szCs w:val="24"/>
        </w:rPr>
        <w:t>. Изучение состояния сообщества при</w:t>
      </w:r>
      <w:r w:rsidRPr="008D3208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школьного участка, городского парка, сквера и т. д. (Группами по</w:t>
      </w:r>
      <w:r w:rsidRPr="008D3208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3-5 человек обследуется состояние растительности на пришко</w:t>
      </w:r>
      <w:r w:rsidRPr="008D3208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льном участке, в парке, сквере и т. д., выясняется степень антро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погенного влияния на растения.)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98" w:right="-131" w:firstLine="567"/>
        <w:contextualSpacing/>
        <w:jc w:val="both"/>
        <w:rPr>
          <w:rFonts w:ascii="Times New Roman" w:hAnsi="Times New Roman"/>
          <w:color w:val="000000"/>
          <w:spacing w:val="-1"/>
          <w:w w:val="103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Экскурсия</w:t>
      </w:r>
      <w:r w:rsidRPr="008D3208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 Строение растительного сообщества.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3" w:right="-131"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 15. Охрана растительного мира (3 ч)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3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color w:val="000000"/>
          <w:spacing w:val="-7"/>
          <w:w w:val="110"/>
          <w:sz w:val="24"/>
          <w:szCs w:val="24"/>
        </w:rPr>
        <w:t>Обеднение видового разнообразия растений. Редкие и охраня</w:t>
      </w:r>
      <w:r w:rsidRPr="008D3208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емые растения. Охраняемые территории. Редкие и охраняемые </w:t>
      </w:r>
      <w:r w:rsidRPr="008D3208">
        <w:rPr>
          <w:rFonts w:ascii="Times New Roman" w:hAnsi="Times New Roman"/>
          <w:color w:val="000000"/>
          <w:spacing w:val="-8"/>
          <w:w w:val="110"/>
          <w:sz w:val="24"/>
          <w:szCs w:val="24"/>
        </w:rPr>
        <w:t>растения своей местности.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3" w:right="-13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iCs/>
          <w:color w:val="000000"/>
          <w:spacing w:val="-3"/>
          <w:w w:val="110"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редкие растения, охраняемые растения, </w:t>
      </w:r>
      <w:r w:rsidRPr="008D3208">
        <w:rPr>
          <w:rFonts w:ascii="Times New Roman" w:hAnsi="Times New Roman"/>
          <w:color w:val="000000"/>
          <w:spacing w:val="-8"/>
          <w:w w:val="110"/>
          <w:sz w:val="24"/>
          <w:szCs w:val="24"/>
        </w:rPr>
        <w:t>Красная книга, охраняемые территории.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3" w:right="-131" w:firstLine="567"/>
        <w:contextualSpacing/>
        <w:jc w:val="both"/>
        <w:rPr>
          <w:rFonts w:ascii="Times New Roman" w:hAnsi="Times New Roman"/>
          <w:color w:val="000000"/>
          <w:spacing w:val="-8"/>
          <w:w w:val="110"/>
          <w:sz w:val="24"/>
          <w:szCs w:val="24"/>
        </w:rPr>
      </w:pPr>
      <w:r w:rsidRPr="008D3208">
        <w:rPr>
          <w:rFonts w:ascii="Times New Roman" w:hAnsi="Times New Roman"/>
          <w:b/>
          <w:color w:val="000000"/>
          <w:w w:val="110"/>
          <w:sz w:val="24"/>
          <w:szCs w:val="24"/>
        </w:rPr>
        <w:t>Практическая работа</w:t>
      </w:r>
      <w:r w:rsidRPr="008D3208">
        <w:rPr>
          <w:rFonts w:ascii="Times New Roman" w:hAnsi="Times New Roman"/>
          <w:color w:val="000000"/>
          <w:w w:val="110"/>
          <w:sz w:val="24"/>
          <w:szCs w:val="24"/>
        </w:rPr>
        <w:t xml:space="preserve">. Охраняемые территории России. </w:t>
      </w:r>
      <w:r w:rsidRPr="008D3208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(С помощью пособия «Экология растений» и атласа с географической картой «Охрана природы России» учащиеся знако</w:t>
      </w:r>
      <w:r w:rsidRPr="008D3208">
        <w:rPr>
          <w:rFonts w:ascii="Times New Roman" w:hAnsi="Times New Roman"/>
          <w:color w:val="000000"/>
          <w:w w:val="110"/>
          <w:sz w:val="24"/>
          <w:szCs w:val="24"/>
        </w:rPr>
        <w:t xml:space="preserve">мятся с разнообразием охраняемых территорий России и, </w:t>
      </w:r>
      <w:r w:rsidRPr="008D3208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если есть возможность — с охраняемыми растениями своей </w:t>
      </w:r>
      <w:r w:rsidRPr="008D3208">
        <w:rPr>
          <w:rFonts w:ascii="Times New Roman" w:hAnsi="Times New Roman"/>
          <w:color w:val="000000"/>
          <w:spacing w:val="-8"/>
          <w:w w:val="110"/>
          <w:sz w:val="24"/>
          <w:szCs w:val="24"/>
        </w:rPr>
        <w:t>местности.)</w:t>
      </w:r>
    </w:p>
    <w:p w:rsidR="00480AAE" w:rsidRPr="008D3208" w:rsidRDefault="00480AAE" w:rsidP="008D3208">
      <w:pPr>
        <w:shd w:val="clear" w:color="auto" w:fill="FFFFFF"/>
        <w:spacing w:after="0" w:line="240" w:lineRule="atLeast"/>
        <w:ind w:left="283" w:right="4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Оборудование и приборы.</w:t>
      </w:r>
    </w:p>
    <w:p w:rsidR="00480AAE" w:rsidRPr="008D3208" w:rsidRDefault="00480AAE" w:rsidP="008D3208">
      <w:pPr>
        <w:widowControl w:val="0"/>
        <w:spacing w:after="0" w:line="240" w:lineRule="atLeast"/>
        <w:ind w:lef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Компьютер, проектор, интерактивная доска</w:t>
      </w:r>
    </w:p>
    <w:p w:rsidR="00480AAE" w:rsidRPr="008D3208" w:rsidRDefault="00480AAE" w:rsidP="008D3208">
      <w:pPr>
        <w:spacing w:after="0" w:line="240" w:lineRule="atLeast"/>
        <w:ind w:lef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Лабораторное оборудование: лупы, термометры, микроскопы, готовые микропрепараты.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Таблицы по ботанике, гербарные и комнатные растения.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изучаемого курса экологии  7 класс </w:t>
      </w:r>
      <w:r w:rsidRPr="008D3208">
        <w:rPr>
          <w:rFonts w:ascii="Times New Roman" w:hAnsi="Times New Roman"/>
          <w:b/>
          <w:bCs/>
          <w:sz w:val="24"/>
          <w:szCs w:val="24"/>
          <w:lang w:eastAsia="ru-RU"/>
        </w:rPr>
        <w:t>(35 часов, 1 час в неделю)</w:t>
      </w:r>
    </w:p>
    <w:p w:rsidR="00480AAE" w:rsidRPr="008D3208" w:rsidRDefault="00480AA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AAE" w:rsidRPr="008D3208" w:rsidRDefault="00480AAE" w:rsidP="008D3208">
      <w:pPr>
        <w:pStyle w:val="c29"/>
        <w:spacing w:before="0" w:beforeAutospacing="0" w:after="0" w:afterAutospacing="0" w:line="240" w:lineRule="atLeast"/>
        <w:ind w:firstLine="567"/>
        <w:contextualSpacing/>
        <w:jc w:val="center"/>
        <w:rPr>
          <w:b/>
        </w:rPr>
      </w:pPr>
      <w:r w:rsidRPr="008D3208">
        <w:rPr>
          <w:rStyle w:val="c14"/>
          <w:b/>
        </w:rPr>
        <w:t>Тема 1. Экология животных: раздел науки и учебный предмет (1ч)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480AAE" w:rsidRPr="008D3208" w:rsidRDefault="00480AAE" w:rsidP="008D3208">
      <w:pPr>
        <w:pStyle w:val="c63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экология животных, биосферная роль животных, взаимосвязь животных с окружающей средой.</w:t>
      </w:r>
    </w:p>
    <w:p w:rsidR="00480AAE" w:rsidRPr="008D3208" w:rsidRDefault="00480AAE" w:rsidP="008D3208">
      <w:pPr>
        <w:pStyle w:val="c63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t xml:space="preserve">              </w:t>
      </w:r>
      <w:r w:rsidRPr="008D3208">
        <w:rPr>
          <w:rStyle w:val="c14"/>
          <w:b/>
        </w:rPr>
        <w:t>Тема 2. Условия существования животных (4ч)</w:t>
      </w:r>
    </w:p>
    <w:p w:rsidR="00480AAE" w:rsidRPr="008D3208" w:rsidRDefault="00480AAE" w:rsidP="008D3208">
      <w:pPr>
        <w:pStyle w:val="c17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480AAE" w:rsidRPr="008D3208" w:rsidRDefault="00480AAE" w:rsidP="008D3208">
      <w:pPr>
        <w:pStyle w:val="c165"/>
        <w:spacing w:before="0" w:beforeAutospacing="0" w:after="0" w:afterAutospacing="0" w:line="240" w:lineRule="atLeast"/>
        <w:ind w:firstLine="567"/>
        <w:contextualSpacing/>
        <w:jc w:val="both"/>
      </w:pPr>
      <w:proofErr w:type="gramStart"/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  <w:proofErr w:type="gramEnd"/>
    </w:p>
    <w:p w:rsidR="00480AAE" w:rsidRPr="008D3208" w:rsidRDefault="00480AAE" w:rsidP="008D3208">
      <w:pPr>
        <w:pStyle w:val="c34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8D3208">
        <w:rPr>
          <w:rStyle w:val="c14"/>
          <w:b/>
        </w:rPr>
        <w:t xml:space="preserve">Экскурсия. </w:t>
      </w:r>
    </w:p>
    <w:p w:rsidR="00480AAE" w:rsidRPr="008D3208" w:rsidRDefault="00480AAE" w:rsidP="008D3208">
      <w:pPr>
        <w:pStyle w:val="c34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4"/>
        </w:rPr>
        <w:t xml:space="preserve">Условия обитания животных. </w:t>
      </w:r>
    </w:p>
    <w:p w:rsidR="00480AAE" w:rsidRPr="008D3208" w:rsidRDefault="00480AAE" w:rsidP="008D3208">
      <w:pPr>
        <w:pStyle w:val="c34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45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    Тема 3. Среды жизни (5ч)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480AAE" w:rsidRPr="008D3208" w:rsidRDefault="00480AAE" w:rsidP="008D3208">
      <w:pPr>
        <w:pStyle w:val="c39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480AAE" w:rsidRPr="008D3208" w:rsidRDefault="00480AAE" w:rsidP="008D3208">
      <w:pPr>
        <w:pStyle w:val="c170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lastRenderedPageBreak/>
        <w:t>Живой организм как среда обитания животных. Приспособления у животных к жизни в живых организмах.</w:t>
      </w:r>
    </w:p>
    <w:p w:rsidR="00480AAE" w:rsidRPr="008D3208" w:rsidRDefault="00480AAE" w:rsidP="008D3208">
      <w:pPr>
        <w:pStyle w:val="c65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"/>
        </w:rPr>
        <w:t xml:space="preserve">Основные понятия: видовое </w:t>
      </w:r>
      <w:r w:rsidRPr="008D3208">
        <w:rPr>
          <w:rStyle w:val="c14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480AAE" w:rsidRPr="008D3208" w:rsidRDefault="00480AAE" w:rsidP="008D3208">
      <w:pPr>
        <w:pStyle w:val="c65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54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 Тема 4. Жилища в жизни животных (1ч)</w:t>
      </w:r>
    </w:p>
    <w:p w:rsidR="00480AAE" w:rsidRPr="008D3208" w:rsidRDefault="00480AAE" w:rsidP="008D3208">
      <w:pPr>
        <w:pStyle w:val="c131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Жилище как среда обитания и одно из важнейших условий существования животных. Разнообразие жилищ.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proofErr w:type="gramStart"/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жилище животного, многообразие жилищ: дупло, нора, логово, лежбище, лежка, гнездо.</w:t>
      </w:r>
      <w:proofErr w:type="gramEnd"/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39"/>
        <w:spacing w:before="0" w:beforeAutospacing="0" w:after="0" w:afterAutospacing="0" w:line="240" w:lineRule="atLeast"/>
        <w:ind w:firstLine="567"/>
        <w:contextualSpacing/>
        <w:jc w:val="center"/>
        <w:rPr>
          <w:b/>
        </w:rPr>
      </w:pPr>
      <w:r w:rsidRPr="008D3208">
        <w:rPr>
          <w:rStyle w:val="c14"/>
          <w:b/>
        </w:rPr>
        <w:t>Тема 5. Биотические экологические факторы в жизни животных (</w:t>
      </w:r>
      <w:proofErr w:type="spellStart"/>
      <w:r w:rsidRPr="008D3208">
        <w:rPr>
          <w:rStyle w:val="c14"/>
          <w:b/>
        </w:rPr>
        <w:t>Зч</w:t>
      </w:r>
      <w:proofErr w:type="spellEnd"/>
      <w:r w:rsidRPr="008D3208">
        <w:rPr>
          <w:rStyle w:val="c14"/>
          <w:b/>
        </w:rPr>
        <w:t>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480AAE" w:rsidRPr="008D3208" w:rsidRDefault="00480AAE" w:rsidP="008D3208">
      <w:pPr>
        <w:pStyle w:val="c7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8D3208">
        <w:rPr>
          <w:rStyle w:val="c14"/>
        </w:rPr>
        <w:t>Квартирантство</w:t>
      </w:r>
      <w:proofErr w:type="spellEnd"/>
      <w:r w:rsidRPr="008D3208">
        <w:rPr>
          <w:rStyle w:val="c14"/>
        </w:rPr>
        <w:t>. Конкурентные и взаимовыгодные отношения между животными.</w:t>
      </w:r>
    </w:p>
    <w:p w:rsidR="00480AAE" w:rsidRPr="008D3208" w:rsidRDefault="00480AAE" w:rsidP="008D3208">
      <w:pPr>
        <w:pStyle w:val="c25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480AAE" w:rsidRPr="008D3208" w:rsidRDefault="00480AAE" w:rsidP="008D3208">
      <w:pPr>
        <w:pStyle w:val="c65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proofErr w:type="gramStart"/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  <w:proofErr w:type="gramEnd"/>
    </w:p>
    <w:p w:rsidR="00480AAE" w:rsidRPr="008D3208" w:rsidRDefault="00480AAE" w:rsidP="008D3208">
      <w:pPr>
        <w:pStyle w:val="c65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38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 Тема 6. Свет в жизни животных (1ч)</w:t>
      </w:r>
    </w:p>
    <w:p w:rsidR="00480AAE" w:rsidRPr="008D3208" w:rsidRDefault="00480AAE" w:rsidP="008D3208">
      <w:pPr>
        <w:pStyle w:val="c123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480AAE" w:rsidRPr="008D3208" w:rsidRDefault="00480AAE" w:rsidP="008D3208">
      <w:pPr>
        <w:pStyle w:val="c4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органы зрения и органы свечения, дневные животные, ночные животные, световой режим.</w:t>
      </w:r>
    </w:p>
    <w:p w:rsidR="00480AAE" w:rsidRPr="008D3208" w:rsidRDefault="00480AAE" w:rsidP="008D3208">
      <w:pPr>
        <w:pStyle w:val="c4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17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Тема 7. Вода в жизни животных (2 ч)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содержание воды, поступление воды в организм, выделение воды из организма.</w:t>
      </w:r>
    </w:p>
    <w:p w:rsidR="00480AAE" w:rsidRPr="008D3208" w:rsidRDefault="00480AAE" w:rsidP="008D3208">
      <w:pPr>
        <w:pStyle w:val="c48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8D3208">
        <w:rPr>
          <w:rStyle w:val="c14"/>
          <w:b/>
        </w:rPr>
        <w:t xml:space="preserve">Лабораторная работа. </w:t>
      </w:r>
    </w:p>
    <w:p w:rsidR="00480AAE" w:rsidRPr="008D3208" w:rsidRDefault="00480AAE" w:rsidP="008D3208">
      <w:pPr>
        <w:pStyle w:val="c48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4"/>
        </w:rPr>
        <w:t xml:space="preserve">Реакция дождевых червей на различную влажность почвы. </w:t>
      </w:r>
    </w:p>
    <w:p w:rsidR="00480AAE" w:rsidRPr="008D3208" w:rsidRDefault="00480AAE" w:rsidP="008D3208">
      <w:pPr>
        <w:pStyle w:val="c48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65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Тема 8. Температура в жизни животных (2ч)</w:t>
      </w:r>
    </w:p>
    <w:p w:rsidR="00480AAE" w:rsidRPr="008D3208" w:rsidRDefault="00480AAE" w:rsidP="008D3208">
      <w:pPr>
        <w:pStyle w:val="c90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480AAE" w:rsidRPr="008D3208" w:rsidRDefault="00480AAE" w:rsidP="008D3208">
      <w:pPr>
        <w:pStyle w:val="c42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 xml:space="preserve">холоднокровные животные, двигательная активность, спячка, оцепенение, теплокровные животные. </w:t>
      </w:r>
    </w:p>
    <w:p w:rsidR="00480AAE" w:rsidRPr="008D3208" w:rsidRDefault="00480AAE" w:rsidP="008D3208">
      <w:pPr>
        <w:pStyle w:val="c42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8D3208">
        <w:rPr>
          <w:rStyle w:val="c14"/>
          <w:b/>
        </w:rPr>
        <w:t xml:space="preserve">Лабораторная работа. </w:t>
      </w:r>
    </w:p>
    <w:p w:rsidR="00480AAE" w:rsidRPr="008D3208" w:rsidRDefault="00480AAE" w:rsidP="008D3208">
      <w:pPr>
        <w:pStyle w:val="c42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4"/>
        </w:rPr>
        <w:t xml:space="preserve">Движение амебы при разных температурах. </w:t>
      </w:r>
    </w:p>
    <w:p w:rsidR="00480AAE" w:rsidRPr="008D3208" w:rsidRDefault="00480AAE" w:rsidP="008D3208">
      <w:pPr>
        <w:pStyle w:val="c42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50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Тема 9. Кислород в жизни животных (1ч)</w:t>
      </w:r>
    </w:p>
    <w:p w:rsidR="00480AAE" w:rsidRPr="008D3208" w:rsidRDefault="00480AAE" w:rsidP="008D3208">
      <w:pPr>
        <w:pStyle w:val="c182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480AAE" w:rsidRPr="008D3208" w:rsidRDefault="00480AAE" w:rsidP="008D3208">
      <w:pPr>
        <w:pStyle w:val="c4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 xml:space="preserve">окисление, газовый состав атмосферы, содержание кислорода в воде, дыхание водных животных. </w:t>
      </w:r>
    </w:p>
    <w:p w:rsidR="00480AAE" w:rsidRPr="008D3208" w:rsidRDefault="00480AAE" w:rsidP="008D3208">
      <w:pPr>
        <w:pStyle w:val="c4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4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480AAE" w:rsidRPr="008D3208" w:rsidRDefault="00480AAE" w:rsidP="008D3208">
      <w:pPr>
        <w:pStyle w:val="c4"/>
        <w:spacing w:before="0" w:beforeAutospacing="0" w:after="0" w:afterAutospacing="0" w:line="240" w:lineRule="atLeast"/>
        <w:ind w:firstLine="567"/>
        <w:contextualSpacing/>
        <w:jc w:val="both"/>
      </w:pPr>
    </w:p>
    <w:p w:rsidR="00480AAE" w:rsidRPr="008D3208" w:rsidRDefault="00480AAE" w:rsidP="008D3208">
      <w:pPr>
        <w:pStyle w:val="c125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Тема 10. Сезонные изменения в жизни животных (4 ч)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480AAE" w:rsidRPr="008D3208" w:rsidRDefault="00480AAE" w:rsidP="008D3208">
      <w:pPr>
        <w:pStyle w:val="c37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оцепенение, спячка, длина светового дня, миграции.</w:t>
      </w:r>
    </w:p>
    <w:p w:rsidR="00480AAE" w:rsidRPr="008D3208" w:rsidRDefault="00480AAE" w:rsidP="008D3208">
      <w:pPr>
        <w:pStyle w:val="c168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8D3208">
        <w:rPr>
          <w:rStyle w:val="c14"/>
          <w:b/>
        </w:rPr>
        <w:t>Лабораторная работа. </w:t>
      </w:r>
    </w:p>
    <w:p w:rsidR="00480AAE" w:rsidRPr="008D3208" w:rsidRDefault="00480AAE" w:rsidP="008D3208">
      <w:pPr>
        <w:pStyle w:val="c128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Влияние сезонных изменений на развитие насекомых.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  <w:rPr>
          <w:rStyle w:val="c14"/>
        </w:rPr>
      </w:pPr>
      <w:r w:rsidRPr="008D3208">
        <w:rPr>
          <w:rStyle w:val="c14"/>
        </w:rPr>
        <w:t xml:space="preserve">Домашняя практическая работа. Фенологические наблюдения за животными зимой и весной. 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contextualSpacing/>
        <w:jc w:val="both"/>
      </w:pPr>
    </w:p>
    <w:p w:rsidR="00480AAE" w:rsidRPr="008D3208" w:rsidRDefault="00480AAE" w:rsidP="008D3208">
      <w:pPr>
        <w:pStyle w:val="c160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 Тема 11. Численность животных (3 ч)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480AAE" w:rsidRPr="008D3208" w:rsidRDefault="00480AAE" w:rsidP="008D3208">
      <w:pPr>
        <w:pStyle w:val="c54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>область распространения, неоднородность</w:t>
      </w:r>
    </w:p>
    <w:p w:rsidR="00480AAE" w:rsidRPr="008D3208" w:rsidRDefault="00480AAE" w:rsidP="008D3208">
      <w:pPr>
        <w:pStyle w:val="c128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среды, плотность населения, численность популяции, динамика</w:t>
      </w:r>
    </w:p>
    <w:p w:rsidR="00480AAE" w:rsidRPr="008D3208" w:rsidRDefault="00480AAE" w:rsidP="008D3208">
      <w:pPr>
        <w:pStyle w:val="c127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численности.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Style w:val="c14"/>
          <w:rFonts w:ascii="Times New Roman" w:hAnsi="Times New Roman"/>
          <w:sz w:val="24"/>
          <w:szCs w:val="24"/>
        </w:rPr>
      </w:pPr>
      <w:r w:rsidRPr="008D3208">
        <w:rPr>
          <w:rStyle w:val="c14"/>
          <w:rFonts w:ascii="Times New Roman" w:hAnsi="Times New Roman"/>
          <w:b/>
          <w:sz w:val="24"/>
          <w:szCs w:val="24"/>
        </w:rPr>
        <w:t>Лабораторная работа.</w:t>
      </w:r>
      <w:r w:rsidRPr="008D3208">
        <w:rPr>
          <w:rStyle w:val="c14"/>
          <w:rFonts w:ascii="Times New Roman" w:hAnsi="Times New Roman"/>
          <w:sz w:val="24"/>
          <w:szCs w:val="24"/>
        </w:rPr>
        <w:t xml:space="preserve"> Динамика численности дрозофилы.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pStyle w:val="c160"/>
        <w:spacing w:before="0" w:beforeAutospacing="0" w:after="0" w:afterAutospacing="0" w:line="240" w:lineRule="atLeast"/>
        <w:ind w:firstLine="567"/>
        <w:contextualSpacing/>
        <w:rPr>
          <w:b/>
        </w:rPr>
      </w:pPr>
      <w:r w:rsidRPr="008D3208">
        <w:rPr>
          <w:rStyle w:val="c14"/>
          <w:b/>
        </w:rPr>
        <w:t xml:space="preserve">          Тема 12. Изменения в животном мире Земли (8 ч)</w:t>
      </w:r>
    </w:p>
    <w:p w:rsidR="00480AAE" w:rsidRPr="008D3208" w:rsidRDefault="00480AAE" w:rsidP="008D3208">
      <w:pPr>
        <w:pStyle w:val="c38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480AAE" w:rsidRPr="008D3208" w:rsidRDefault="00480AAE" w:rsidP="008D3208">
      <w:pPr>
        <w:pStyle w:val="c86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</w:rPr>
        <w:t>Животные и человек. История становления взаимоотношений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480AAE" w:rsidRPr="008D3208" w:rsidRDefault="00480AAE" w:rsidP="008D3208">
      <w:pPr>
        <w:pStyle w:val="c80"/>
        <w:spacing w:before="0" w:beforeAutospacing="0" w:after="0" w:afterAutospacing="0" w:line="240" w:lineRule="atLeast"/>
        <w:ind w:firstLine="567"/>
        <w:contextualSpacing/>
        <w:jc w:val="both"/>
      </w:pPr>
      <w:proofErr w:type="gramStart"/>
      <w:r w:rsidRPr="008D3208">
        <w:rPr>
          <w:rStyle w:val="c1"/>
        </w:rPr>
        <w:t xml:space="preserve">Основные понятия: </w:t>
      </w:r>
      <w:r w:rsidRPr="008D3208">
        <w:rPr>
          <w:rStyle w:val="c14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  <w:proofErr w:type="gramEnd"/>
    </w:p>
    <w:p w:rsidR="00480AAE" w:rsidRPr="008D3208" w:rsidRDefault="00480AAE" w:rsidP="008D3208">
      <w:pPr>
        <w:pStyle w:val="c80"/>
        <w:spacing w:before="0" w:beforeAutospacing="0" w:after="0" w:afterAutospacing="0" w:line="240" w:lineRule="atLeast"/>
        <w:ind w:firstLine="567"/>
        <w:contextualSpacing/>
        <w:jc w:val="both"/>
      </w:pPr>
      <w:r w:rsidRPr="008D3208">
        <w:rPr>
          <w:rStyle w:val="c14"/>
          <w:b/>
        </w:rPr>
        <w:t>Экскурсия.</w:t>
      </w:r>
      <w:r w:rsidRPr="008D3208">
        <w:rPr>
          <w:rStyle w:val="c14"/>
        </w:rPr>
        <w:t> Памятники природы.</w:t>
      </w: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изучаемого курса экологии  8 класс  </w:t>
      </w:r>
      <w:r w:rsidRPr="008D3208">
        <w:rPr>
          <w:rFonts w:ascii="Times New Roman" w:hAnsi="Times New Roman"/>
          <w:b/>
          <w:bCs/>
          <w:sz w:val="24"/>
          <w:szCs w:val="24"/>
          <w:lang w:eastAsia="ru-RU"/>
        </w:rPr>
        <w:t>(34 часа, 1 час в неделю)</w:t>
      </w:r>
    </w:p>
    <w:p w:rsidR="00480AAE" w:rsidRPr="008D3208" w:rsidRDefault="00480AA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1. Введение (1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Цели и задачи курса. Предмет и современное понимание науки экологии человека. Историческая справка о становлении науки  предмета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Тема 2. Человек как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биосоциальный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вид  (4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Взаимоотношения людей в обществе.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sz w:val="24"/>
          <w:szCs w:val="24"/>
        </w:rPr>
        <w:t xml:space="preserve">человек -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биосоциальный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вид, социум, режим дня.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3. Природная среда и здоровье человека (6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Показатель гармоничности взаимоотношений человека и окружающей среды – здоровье природы и человека. Резервы здоровья человека. Основные абиотические экологические факторы. Реакция человека на их изменения. Характеристика основных адаптивных типов человека. Антропологические типы. Хозяйственно-культурные типы. Стресс.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D3208">
        <w:rPr>
          <w:rFonts w:ascii="Times New Roman" w:hAnsi="Times New Roman"/>
          <w:i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sz w:val="24"/>
          <w:szCs w:val="24"/>
        </w:rPr>
        <w:t>адаптационный потенциал человека, природные ритмы, ритмические изменения в организме человека, слабые экологические связи, сильные экологические связи.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4. Биологические ритмы  (2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Биотические факторы и их влияние на человека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 xml:space="preserve">Основные понятия: </w:t>
      </w:r>
      <w:r w:rsidRPr="008D3208">
        <w:rPr>
          <w:rFonts w:ascii="Times New Roman" w:hAnsi="Times New Roman"/>
          <w:sz w:val="24"/>
          <w:szCs w:val="24"/>
        </w:rPr>
        <w:t>Биологические ритмы.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Практическая работа. Физическое состояние организма.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5. Среда обитания человека (4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Понятие качества среды. Экология дома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Ландшафтная экология.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1. Основные понятия ландшафтной экологии (5 ч).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Биосфера и ландшафт. Основные черты ландшафта. Классификация ландшафта. Компоненты ландшафта, взаимосвязи между компонентами. Функции ландшафта, ведущий и ведомый компоненты. Вертикальная и горизонтальная структуры ландшафта. Устойчивость ландшафта.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2. Природно-антропогенный ландшафт (8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Основные формы взаимодействия человека на ландшафт. Загрязнение ландшафта. Оценка антропогенной нагрузки и устойчивости ландшафта. Типы природно-антропогенных ландшафтов. Урбанизированные территории. Культурный ландшафт и его основные признаки, эстетика ландшафта и ландшафтный дизайн. Ландшафтный мониторинг. Охрана ландшафта, охраняемые территории Саратовской области.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3. Региональная ландшафтная экология (4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Ландшафта Саратовской области. Основные типы природно-антропогенного ландшафта Саратовской области. Современное состояние и проблемы природопользования Саратовской области. Влияние ландшафта на здоровье человека.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AAE" w:rsidRPr="008D3208" w:rsidRDefault="00480AAE" w:rsidP="008D3208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изучаемого курса экологии  9класс </w:t>
      </w:r>
      <w:r w:rsidRPr="008D3208">
        <w:rPr>
          <w:rFonts w:ascii="Times New Roman" w:hAnsi="Times New Roman"/>
          <w:b/>
          <w:bCs/>
          <w:sz w:val="24"/>
          <w:szCs w:val="24"/>
          <w:lang w:eastAsia="ru-RU"/>
        </w:rPr>
        <w:t>(34 часа, 1 час в неделю)</w:t>
      </w:r>
    </w:p>
    <w:p w:rsidR="00480AAE" w:rsidRPr="008D3208" w:rsidRDefault="00480AA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AAE" w:rsidRPr="008D3208" w:rsidRDefault="00480AAE" w:rsidP="008D3208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208">
        <w:rPr>
          <w:rFonts w:ascii="Times New Roman" w:hAnsi="Times New Roman"/>
          <w:bCs/>
          <w:sz w:val="24"/>
          <w:szCs w:val="24"/>
        </w:rPr>
        <w:t>Введение</w:t>
      </w:r>
      <w:proofErr w:type="gramStart"/>
      <w:r w:rsidRPr="008D3208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8D3208">
        <w:rPr>
          <w:rFonts w:ascii="Times New Roman" w:hAnsi="Times New Roman"/>
          <w:bCs/>
          <w:sz w:val="24"/>
          <w:szCs w:val="24"/>
        </w:rPr>
        <w:t>1ч)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Тема 1. Организм и среда обитания (8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Возможности размножения организма и их ограничения средой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Геометрическая прогрессия размножения. Кривые потенциального роста численности видов. Ограничения их ресурсами и факторами среды. Практическое значение потенциала размножения организмов. 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Общие законы зависимости организмов от факторов среды.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Закон экологического оптимума. </w:t>
      </w:r>
      <w:proofErr w:type="gramStart"/>
      <w:r w:rsidRPr="008D3208">
        <w:rPr>
          <w:rFonts w:ascii="Times New Roman" w:hAnsi="Times New Roman"/>
          <w:sz w:val="24"/>
          <w:szCs w:val="24"/>
        </w:rPr>
        <w:t>Понятии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экстремальных условий. Экологическое разнообразие видов. Закон ограничивающего фактора. Мера воздействия на организмы в практической деятельности человека.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Основные пути приспособления организмов к среде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Активная и скрытная жизнь (анабиоз). Связь с устойчивостью. Создание внутренней среды. Избегание неблагоприятных условий. Использование явлений анабиоза на практике.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Пути воздействия организмов на среду обитания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Газовый и водный обмен. Пищевая активность. Рост. Роющая деятельность. Фильтрация, другие формы активности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Практическое значение </w:t>
      </w:r>
      <w:proofErr w:type="spellStart"/>
      <w:r w:rsidRPr="008D3208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деятельности. Масштабы этой деятельности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Практическая работа. Почвенные обитатели и их </w:t>
      </w:r>
      <w:proofErr w:type="spellStart"/>
      <w:r w:rsidRPr="008D3208">
        <w:rPr>
          <w:rFonts w:ascii="Times New Roman" w:hAnsi="Times New Roman"/>
          <w:sz w:val="24"/>
          <w:szCs w:val="24"/>
        </w:rPr>
        <w:t>средообразующая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Приспособительные формы организмов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Внешнее сходство представителей разных видов при сходном образе жизни. Связь с условиями среды. Жизненные формы видов, их приспособительное значение. Понятие </w:t>
      </w:r>
      <w:proofErr w:type="spellStart"/>
      <w:r w:rsidRPr="008D3208">
        <w:rPr>
          <w:rFonts w:ascii="Times New Roman" w:hAnsi="Times New Roman"/>
          <w:sz w:val="24"/>
          <w:szCs w:val="24"/>
        </w:rPr>
        <w:t>корвенгенции</w:t>
      </w:r>
      <w:proofErr w:type="spellEnd"/>
      <w:r w:rsidRPr="008D3208">
        <w:rPr>
          <w:rFonts w:ascii="Times New Roman" w:hAnsi="Times New Roman"/>
          <w:sz w:val="24"/>
          <w:szCs w:val="24"/>
        </w:rPr>
        <w:t>. Жизненные формы и экологическая инженерия.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Лабораторная работа. Жизненные формы животных.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Приспособительные ритмы жизни.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lastRenderedPageBreak/>
        <w:t>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Сообщество и популяции (15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Типы взаимодействия организмов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 живую природу через изменение биотических связей.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Законы и следствия пищевых отношений в природе.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хищников от численности жертв.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 Экологические рыболовства и промысла. Последствия нарушения человеком пищевых связей в природе. «Экологический бумеранг» при уничтожении хищников и паразитов.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Законы конкурентных отношений в природе.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Правило конкурентного исключения. Условия его проявления. Роль конкуренции в регуляции видового состава сообщества.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Популяции.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Понятие популяции. Типы популяции. Внутривидовые отношения. Формы совместной жизни. Отношения в популяциях и практическая деятельность человека.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Демографическая структура популяций.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Понятие демографии. Особенности экологии организмов в связи с их возрастом и полом. Соотношение возрастных и половых групп и устойчивость популяции. Прогноз численности и устойчивости популяции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Рост численности и плотность популяций.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Кривая роста популяций в среде с ограниченными возможностями. Понятие ёмкости среды. Процессы, происходящие при возрастании плотности. Их роль в ограничении численности. Популяции как система с механизмом </w:t>
      </w:r>
      <w:proofErr w:type="spellStart"/>
      <w:r w:rsidRPr="008D320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(гомеостаз). Экологически грамотное управление плотностью популяций.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Динамика численности популяц</w:t>
      </w:r>
      <w:proofErr w:type="gramStart"/>
      <w:r w:rsidRPr="008D3208">
        <w:rPr>
          <w:rFonts w:ascii="Times New Roman" w:hAnsi="Times New Roman"/>
          <w:i/>
          <w:sz w:val="24"/>
          <w:szCs w:val="24"/>
        </w:rPr>
        <w:t>ии и её</w:t>
      </w:r>
      <w:proofErr w:type="gramEnd"/>
      <w:r w:rsidRPr="008D3208">
        <w:rPr>
          <w:rFonts w:ascii="Times New Roman" w:hAnsi="Times New Roman"/>
          <w:i/>
          <w:sz w:val="24"/>
          <w:szCs w:val="24"/>
        </w:rPr>
        <w:t xml:space="preserve"> регуляция в природе.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Односторонние изменения и обратная связь (регуляция) в динамики численности популяций. Роль внутривидовых и межвидовых отношений в динамики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Биоценоз и его устойчивость.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Видовой состав биоценозов. Многочисленные и малочисленные виды, их роль в сообществе. Основные </w:t>
      </w:r>
      <w:proofErr w:type="spellStart"/>
      <w:r w:rsidRPr="008D3208">
        <w:rPr>
          <w:rFonts w:ascii="Times New Roman" w:hAnsi="Times New Roman"/>
          <w:sz w:val="24"/>
          <w:szCs w:val="24"/>
        </w:rPr>
        <w:t>средообразователи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Экологические ниши видов </w:t>
      </w:r>
      <w:proofErr w:type="gramStart"/>
      <w:r w:rsidRPr="008D3208">
        <w:rPr>
          <w:rFonts w:ascii="Times New Roman" w:hAnsi="Times New Roman"/>
          <w:sz w:val="24"/>
          <w:szCs w:val="24"/>
        </w:rPr>
        <w:t>биоценозах</w:t>
      </w:r>
      <w:proofErr w:type="gramEnd"/>
      <w:r w:rsidRPr="008D3208">
        <w:rPr>
          <w:rFonts w:ascii="Times New Roman" w:hAnsi="Times New Roman"/>
          <w:sz w:val="24"/>
          <w:szCs w:val="24"/>
        </w:rPr>
        <w:t>. Особенности распределение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Экосистемы 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3208">
        <w:rPr>
          <w:rFonts w:ascii="Times New Roman" w:hAnsi="Times New Roman"/>
          <w:sz w:val="24"/>
          <w:szCs w:val="24"/>
        </w:rPr>
        <w:t>10 ч)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lastRenderedPageBreak/>
        <w:t>Законы биологической продуктивности.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Цепи питания в экосистемах. Законы потока энергии по пищевым цепям.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продукции Земли.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 xml:space="preserve">Продуктивность </w:t>
      </w:r>
      <w:proofErr w:type="spellStart"/>
      <w:r w:rsidRPr="008D3208">
        <w:rPr>
          <w:rFonts w:ascii="Times New Roman" w:hAnsi="Times New Roman"/>
          <w:i/>
          <w:sz w:val="24"/>
          <w:szCs w:val="24"/>
        </w:rPr>
        <w:t>агроценозов</w:t>
      </w:r>
      <w:proofErr w:type="spellEnd"/>
      <w:r w:rsidRPr="008D3208">
        <w:rPr>
          <w:rFonts w:ascii="Times New Roman" w:hAnsi="Times New Roman"/>
          <w:i/>
          <w:sz w:val="24"/>
          <w:szCs w:val="24"/>
        </w:rPr>
        <w:t>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8D3208">
        <w:rPr>
          <w:rFonts w:ascii="Times New Roman" w:hAnsi="Times New Roman"/>
          <w:sz w:val="24"/>
          <w:szCs w:val="24"/>
        </w:rPr>
        <w:t>агроценоза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3208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Экологические особенности </w:t>
      </w:r>
      <w:proofErr w:type="spellStart"/>
      <w:r w:rsidRPr="008D3208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Их продуктивность. Пути управления продуктивностью </w:t>
      </w:r>
      <w:proofErr w:type="spellStart"/>
      <w:r w:rsidRPr="008D3208">
        <w:rPr>
          <w:rFonts w:ascii="Times New Roman" w:hAnsi="Times New Roman"/>
          <w:sz w:val="24"/>
          <w:szCs w:val="24"/>
        </w:rPr>
        <w:t>агросообществ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 поддержание круговорота веще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ств в </w:t>
      </w:r>
      <w:proofErr w:type="spellStart"/>
      <w:r w:rsidRPr="008D3208">
        <w:rPr>
          <w:rFonts w:ascii="Times New Roman" w:hAnsi="Times New Roman"/>
          <w:sz w:val="24"/>
          <w:szCs w:val="24"/>
        </w:rPr>
        <w:t>аг</w:t>
      </w:r>
      <w:proofErr w:type="gramEnd"/>
      <w:r w:rsidRPr="008D3208">
        <w:rPr>
          <w:rFonts w:ascii="Times New Roman" w:hAnsi="Times New Roman"/>
          <w:sz w:val="24"/>
          <w:szCs w:val="24"/>
        </w:rPr>
        <w:t>роэкосистемах</w:t>
      </w:r>
      <w:proofErr w:type="spellEnd"/>
      <w:r w:rsidRPr="008D3208">
        <w:rPr>
          <w:rFonts w:ascii="Times New Roman" w:hAnsi="Times New Roman"/>
          <w:sz w:val="24"/>
          <w:szCs w:val="24"/>
        </w:rPr>
        <w:t>. Экологические способы повышения их устойчивости и биологического разнообразия.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Саморазвитие экосистем.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Причины саморазвития экосистем. Этапы формирования экосистемы на обнажённых участках поверхности. Саморазвитие водоёмов. Смена видов и изменение продуктивности. Неустойчивые и устойчивые развития сообществ. Темпы изменения сообществ на разных этапах формирования экосистем. Восстановительные смены сообществ после частичных нарушений. Природные возможности восстановления сообществ, нарушенных деятельностью человека. Условия управления этими процессами.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Лабораторная работа. Смена простейших в сенном настое.</w:t>
      </w:r>
    </w:p>
    <w:p w:rsidR="00480AAE" w:rsidRPr="008D3208" w:rsidRDefault="00480AAE" w:rsidP="008D3208">
      <w:pPr>
        <w:spacing w:after="0"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</w:rPr>
        <w:t>Биологическое разнообразие как основное условие устойчивости популяций, биоценозов, экосистем.</w:t>
      </w:r>
    </w:p>
    <w:p w:rsidR="00480AAE" w:rsidRPr="008D3208" w:rsidRDefault="00480AA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Биологическое разнообразие видов и их функций в природе. Взаимозаменяемость видов со сходными функциями. Принципы надёжности в функционировании  биологических систем. </w:t>
      </w:r>
      <w:proofErr w:type="gramStart"/>
      <w:r w:rsidRPr="008D3208">
        <w:rPr>
          <w:rFonts w:ascii="Times New Roman" w:hAnsi="Times New Roman"/>
          <w:sz w:val="24"/>
          <w:szCs w:val="24"/>
        </w:rPr>
        <w:t>Взаимная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208">
        <w:rPr>
          <w:rFonts w:ascii="Times New Roman" w:hAnsi="Times New Roman"/>
          <w:sz w:val="24"/>
          <w:szCs w:val="24"/>
        </w:rPr>
        <w:t>дополняемость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видов в биоценозах. Взаимная регуляция численности и</w:t>
      </w: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Учебно-тематическое планирование 5 класс</w:t>
      </w:r>
      <w:r w:rsidRPr="008D3208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962"/>
        <w:gridCol w:w="1134"/>
        <w:gridCol w:w="1418"/>
        <w:gridCol w:w="1770"/>
        <w:gridCol w:w="900"/>
      </w:tblGrid>
      <w:tr w:rsidR="006E354E" w:rsidRPr="008D3208" w:rsidTr="005C176F">
        <w:trPr>
          <w:trHeight w:val="29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22" w:type="dxa"/>
            <w:gridSpan w:val="4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E354E" w:rsidRPr="008D3208" w:rsidTr="005C176F">
        <w:trPr>
          <w:trHeight w:val="442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E354E" w:rsidRPr="008D3208" w:rsidTr="005C176F">
        <w:trPr>
          <w:trHeight w:val="137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354E" w:rsidRPr="008D3208" w:rsidTr="005C176F">
        <w:trPr>
          <w:trHeight w:val="29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Введение. О чем эта книга.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85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Живая и неживая природа.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Пр. р. №1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«Изучение состояния деревьев и кустарников в районе школы»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29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Как идет жизнь на Земле.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75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Прибор, открывающий тайны. 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Лаб.р. №1 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>«Знакомство с микроскопом».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103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Твоё первое исследование. Живое и неживое под микроскопом. 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Лаб.р. №2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«Рассматривание пузырьков воздуха и плесени».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29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Как размножаются живые организмы.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577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7(7)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Размножение растений.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Лаб. р. №3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«Строение семени фасоли»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557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8(8)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878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9(9)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Могут ли переселяться растения.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Экскурсия №1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«Распространение плодов и семян».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587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Раздел 1. Как размножаются живые организмы.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54E" w:rsidRPr="008D3208" w:rsidTr="005C176F">
        <w:trPr>
          <w:trHeight w:val="435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 (10)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Почему всем хватает места на Земле.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23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 (11)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561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 (12)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Растения кормят всех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р. р. № 2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«Уход за комнатными растениями».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881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Раздел 2. Взаимодействие живых организмов с условиями окружающей сре</w:t>
            </w:r>
            <w:r w:rsidRPr="008D3208">
              <w:rPr>
                <w:rFonts w:ascii="Times New Roman" w:hAnsi="Times New Roman"/>
                <w:b/>
                <w:sz w:val="24"/>
                <w:szCs w:val="24"/>
              </w:rPr>
              <w:softHyphen/>
              <w:t>ды.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0, 5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354E" w:rsidRPr="008D3208" w:rsidTr="005C176F">
        <w:trPr>
          <w:trHeight w:val="290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 (13)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Как питаются разные животные.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145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Как питаются растения. 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Лаб.р. №4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«Рассматривание клеток листа под микроскопом».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Только ли лист кормит растение. </w:t>
            </w: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Лаб. р. №5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«Рассматривание корней растений».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 (16)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Как питаются паразиты. </w:t>
            </w:r>
            <w:r w:rsidRPr="008D3208">
              <w:rPr>
                <w:rFonts w:ascii="Times New Roman" w:hAnsi="Times New Roman"/>
                <w:sz w:val="24"/>
                <w:szCs w:val="24"/>
                <w:u w:val="single"/>
              </w:rPr>
              <w:t>К. р. №1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Раздел 3.  Как питаются живые организмы</w:t>
            </w:r>
            <w:r w:rsidRPr="008D3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Нужны ли минеральные соли животному и человеку.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Можно ли жить без воды. 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D3208">
              <w:rPr>
                <w:rFonts w:ascii="Times New Roman" w:hAnsi="Times New Roman"/>
                <w:sz w:val="24"/>
                <w:szCs w:val="24"/>
              </w:rPr>
              <w:t xml:space="preserve"> №3 «Наблюдение за расходом воды и электроэнергии в школе»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жить не питаясь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Как можно добыть энергию для жизни.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4962" w:type="dxa"/>
            <w:vAlign w:val="center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Запасают ли живые организмы питательные вещества.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Пр.р. №4</w:t>
            </w: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Подкармливание</w:t>
            </w:r>
            <w:proofErr w:type="spell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 зимой»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Экскурсии №2</w:t>
            </w: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организмы зимой»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 Как дышат одноклеточные и многоклеточные организмы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Одноклеточные и многоклеточные организмы под микроскопом. 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Л.р.№6 </w:t>
            </w: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клеток 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многоклеточного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организмов.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Л.р.№7</w:t>
            </w: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«Рассматривание под микроскопом клеток 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многоклеточного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организмов»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3 (24)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жить и не дышать.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Возвращают ли живые организмы вещества в окружающую среду.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Многообразие живого мира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54E" w:rsidRPr="008D3208" w:rsidTr="005C176F">
        <w:trPr>
          <w:trHeight w:val="941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4962" w:type="dxa"/>
            <w:vAlign w:val="center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живого мира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живых организмов на группы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(27)</w:t>
            </w:r>
          </w:p>
        </w:tc>
        <w:tc>
          <w:tcPr>
            <w:tcW w:w="4962" w:type="dxa"/>
            <w:vAlign w:val="center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Царство простейшие. 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Л.р.№8</w:t>
            </w: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«Рассматривание простейших под микроскопом»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(28)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Бактерии, вирусы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 Жизнь в сообществах. Экосистема.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 (29)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обитания. Факторы среды.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 (30)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Кто живет в воде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3 (31)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Обитатели суши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4 (32)</w:t>
            </w:r>
          </w:p>
        </w:tc>
        <w:tc>
          <w:tcPr>
            <w:tcW w:w="4962" w:type="dxa"/>
            <w:vAlign w:val="center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Кто живет в почве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5 (33)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как среда обитания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4962" w:type="dxa"/>
            <w:vAlign w:val="center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Природное сообщество. Экосистема. 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Как живут организмы в природном сообществе. Экскурсия №3 «Живые организмы весной»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4962" w:type="dxa"/>
          </w:tcPr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Человек – часть природы.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человека на биосферу </w:t>
            </w:r>
          </w:p>
          <w:p w:rsidR="006E354E" w:rsidRPr="008D3208" w:rsidRDefault="006E354E" w:rsidP="008D32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К. р. №2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5C176F">
        <w:trPr>
          <w:trHeight w:val="66"/>
        </w:trPr>
        <w:tc>
          <w:tcPr>
            <w:tcW w:w="85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354E" w:rsidRPr="008D3208" w:rsidRDefault="006E354E" w:rsidP="008D320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D320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D3208">
        <w:rPr>
          <w:rFonts w:ascii="Times New Roman" w:hAnsi="Times New Roman"/>
          <w:b/>
          <w:sz w:val="24"/>
          <w:szCs w:val="24"/>
        </w:rPr>
        <w:t xml:space="preserve"> - тематическое</w:t>
      </w:r>
      <w:proofErr w:type="gramEnd"/>
      <w:r w:rsidRPr="008D3208">
        <w:rPr>
          <w:rFonts w:ascii="Times New Roman" w:hAnsi="Times New Roman"/>
          <w:b/>
          <w:sz w:val="24"/>
          <w:szCs w:val="24"/>
        </w:rPr>
        <w:t xml:space="preserve"> планирование  6 класс.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7"/>
        <w:gridCol w:w="5129"/>
        <w:gridCol w:w="1985"/>
        <w:gridCol w:w="2126"/>
      </w:tblGrid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Экология растений раздел науки и учебный предмет  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Экология как наука. Среда обитания и условия существования.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Особенности взаимодействий растений и животных с окружающей их средой. Экскурсия №1 «Живой организм, его среда обитания и условия существования»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Свет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Свет  и фотосинтез. Практическая работа №1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«Определение количества солнечных дней в году в своей местности»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свету.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Приспособление растений к меняющимся условиям освещения. Лабораторная работа №1 «Изучение строения листьев светолюбивого и тенелюбивого растений под микроскопом»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</w:rPr>
              <w:t>Приспособления зеленых растений к использованию света.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Тепло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Тепло как необходимое условие жизни растений.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Значение тепла для прорастания семян, роста и развития растений.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теплу.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Вода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Вода как необходимое условие жизни растений.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№3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«Определение количества дождливых и засушливых дней в году в своей местности».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водному режиму. Лабораторная работа №2 «Знакомство с водными влаголюбивыми и засухоустойчивыми растениями».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Приспособления растений к различным условиям влажности. Практическая работа №4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«Приспособленность растений к своей местности и к условиям влажности».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Воздух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Газовый состав и движение масс воздуха как экологические факторы в жизни растений.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Значение для растений азота, кислорода и углекислого газа. Лабораторная работа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№3 «Определение с помощью домашних растений степени запыленности воздуха».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Приспособление растений к опылению и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распространению ветром. Лабораторная работа №4 «Изучение приспособления растений к опылению и распространению ветром». Влияние атмосферных загрязнений на растения.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Почва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Почва как необходимое условие жизни растений. Виды почв. Состав почвы.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разным свойствам почв. Практическая работа №5 «Влияние механического состава почвы на прорастание семян, рост и развитие проростков».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Плодородие почв. Действия человека, влияющие на качество почв.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Животные и растения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Взаимное влияние животных и растений. Лабораторная работа №5 «Способы распространения плодов и семян».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Значение растений для животных. Растения- хищники. Лабораторная работа №6 «Изучение защитных приспособлений растений».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Влияние растений друг на друга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Прямое и опосредованное влияние растений друг на друга. Лабораторная работа №7 «Взаимодействие лиан с другими растениями».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Грибы и бактерии в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Роль грибов и бактерий в жизни растений. Круговорот веществ и непрерывность жизни.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Бактериальные и 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</w:rPr>
              <w:t xml:space="preserve"> растений. Лабораторная работа № 8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Грибные заболевания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</w:rPr>
              <w:t xml:space="preserve"> злаков».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Сезонные изменения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Приспособленность растений к сезонам года.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Фенологические фазы растений и влияние на них климата и погоды. Экскурсия №3 «Приспособления растений к сезонам года».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Изменения растений в течение жизни 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Периоды жизни и возрастные состояния растений.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Разнообразие условий существования и их влияние на разные этапы жизни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Разнообразие условий существования растений. Практическая работа №6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«Воздействие человека на растительность».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Style w:val="2"/>
                <w:sz w:val="24"/>
                <w:szCs w:val="24"/>
              </w:rPr>
              <w:t>Жизненное состояние растений как показатель условий их жизни.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Жизненные формы растений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Разнообразие жизненных форм растений. Практическая работа №7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«Изучение жизненных форм растений на пришкольном участке».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Растительные сообщества, их видовой состав.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Взаимное влияние растений друг на друга в сообществе.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Суточные и сезонные изменения в сообществах.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Экскурсия №4 «Строение растительного сообщества».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Охрана растительного сообщества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Редкие и охраняемые растения. Красная книга.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Охраняемые территории и их значение.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C14004">
        <w:tc>
          <w:tcPr>
            <w:tcW w:w="181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Редкие и охраняемые растения Саратовской области.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C14004">
        <w:tc>
          <w:tcPr>
            <w:tcW w:w="6946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E354E" w:rsidRPr="008D3208" w:rsidRDefault="006E354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D320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D3208">
        <w:rPr>
          <w:rFonts w:ascii="Times New Roman" w:hAnsi="Times New Roman"/>
          <w:b/>
          <w:sz w:val="24"/>
          <w:szCs w:val="24"/>
        </w:rPr>
        <w:t xml:space="preserve"> – тематическое</w:t>
      </w:r>
      <w:proofErr w:type="gramEnd"/>
      <w:r w:rsidRPr="008D3208">
        <w:rPr>
          <w:rFonts w:ascii="Times New Roman" w:hAnsi="Times New Roman"/>
          <w:b/>
          <w:sz w:val="24"/>
          <w:szCs w:val="24"/>
        </w:rPr>
        <w:t xml:space="preserve">  планирование 7 класс.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0"/>
        <w:gridCol w:w="4984"/>
        <w:gridCol w:w="1701"/>
        <w:gridCol w:w="2127"/>
      </w:tblGrid>
      <w:tr w:rsidR="006E354E" w:rsidRPr="008D3208" w:rsidTr="00D729AD">
        <w:tc>
          <w:tcPr>
            <w:tcW w:w="1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84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Условие существования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Среды жизни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Жилища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Биотические экологические факторы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Свет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Вода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Температура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Кислород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Численность животных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D729AD">
        <w:tc>
          <w:tcPr>
            <w:tcW w:w="6804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701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208">
        <w:rPr>
          <w:rFonts w:ascii="Times New Roman" w:hAnsi="Times New Roman"/>
          <w:b/>
          <w:sz w:val="24"/>
          <w:szCs w:val="24"/>
          <w:lang w:eastAsia="ru-RU"/>
        </w:rPr>
        <w:t>Учебно-тематическое  планирование 8 класс.</w:t>
      </w: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7"/>
        <w:gridCol w:w="1559"/>
        <w:gridCol w:w="2410"/>
      </w:tblGrid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(кол-во)</w:t>
            </w: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ind w:left="21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полугодие) курса  «Экология человека»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часов  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1. Человек как 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биосоциальный</w:t>
            </w:r>
            <w:proofErr w:type="spell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вид.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( 4 часа)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Глава 2. Природная среда и здоровье человека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3.Биологические ритмы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Глава 4.Среда обитания человека.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(2 полугодие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урс  «Введение в ландшафтную экологию» 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1. Основные понятия ландшафтной экологии.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2. </w:t>
            </w:r>
            <w:proofErr w:type="spellStart"/>
            <w:proofErr w:type="gramStart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антропогенный</w:t>
            </w:r>
            <w:proofErr w:type="gramEnd"/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ландшафт.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( 8 часов)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Align w:val="center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3. Региональная ландшафтная экология.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54E" w:rsidRPr="008D3208" w:rsidTr="00E868D7">
        <w:tc>
          <w:tcPr>
            <w:tcW w:w="1276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2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D320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D3208">
        <w:rPr>
          <w:rFonts w:ascii="Times New Roman" w:hAnsi="Times New Roman"/>
          <w:b/>
          <w:sz w:val="24"/>
          <w:szCs w:val="24"/>
        </w:rPr>
        <w:t xml:space="preserve"> – тематическое</w:t>
      </w:r>
      <w:proofErr w:type="gramEnd"/>
      <w:r w:rsidRPr="008D3208">
        <w:rPr>
          <w:rFonts w:ascii="Times New Roman" w:hAnsi="Times New Roman"/>
          <w:b/>
          <w:sz w:val="24"/>
          <w:szCs w:val="24"/>
        </w:rPr>
        <w:t xml:space="preserve">   планирование 9 класс.</w:t>
      </w:r>
    </w:p>
    <w:p w:rsidR="006E354E" w:rsidRPr="008D3208" w:rsidRDefault="006E354E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820"/>
        <w:gridCol w:w="1842"/>
        <w:gridCol w:w="2127"/>
      </w:tblGrid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D32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6E354E" w:rsidRPr="008D3208" w:rsidTr="00E868D7">
        <w:tc>
          <w:tcPr>
            <w:tcW w:w="6663" w:type="dxa"/>
            <w:gridSpan w:val="2"/>
          </w:tcPr>
          <w:p w:rsidR="006E354E" w:rsidRPr="008D3208" w:rsidRDefault="006E354E" w:rsidP="008D3208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Роль экологии в жизни современного общества.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6663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2. Организм и среда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Возможности размножения организмов и их ограничения средой.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Общие законы зависимости организмов от факторов среды.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Основные пути приспособления организмов к среде.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Основные среды жизни.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Пути воздействия организмов на среду обитания.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Приспособительные формы организмов.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Приспособительные ритмы жизни.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Обобщающий урок по теме: «Организм и среда»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6663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3. Сообщества и популяции 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Типы взаимодействия организмов.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Симбиоз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Законы и следствия пищевых отношений.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Гаузе</w:t>
            </w:r>
            <w:proofErr w:type="spellEnd"/>
            <w:r w:rsidRPr="008D3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Хищники и паразиты.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Законы конкурентных отношений в природе.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Популяции.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Демографическая структура популяции.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Возрастные пирамиды.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Рост численности популяции.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Динамика численности популяции.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Регуляция численности в природе.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Биоценоз. 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Устойчивость биоценозов.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</w:p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 « Сообщества и популяции»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6663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 xml:space="preserve">            4. Экосистемы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Законы организации экосистем.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Необходимые компоненты экосистемы.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Законы биологической продуктивности.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Правило десяти.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Продуктивность </w:t>
            </w:r>
            <w:proofErr w:type="spellStart"/>
            <w:r w:rsidRPr="008D3208"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 w:rsidRPr="008D3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Саморазвитие экосистем.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Сукцессия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Биологическое разнообразие как основное условие устойчивости популяций, биоценозов, экосистем.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1843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Экология как научная основа природопользования.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4E" w:rsidRPr="008D3208" w:rsidTr="00E868D7">
        <w:tc>
          <w:tcPr>
            <w:tcW w:w="6663" w:type="dxa"/>
            <w:gridSpan w:val="2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6E354E" w:rsidRPr="008D3208" w:rsidRDefault="006E354E" w:rsidP="008D32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D3208" w:rsidRPr="008D3208" w:rsidRDefault="008D3208" w:rsidP="008D320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sz w:val="24"/>
          <w:szCs w:val="24"/>
        </w:rPr>
        <w:t>.</w:t>
      </w:r>
      <w:r w:rsidRPr="008D3208">
        <w:rPr>
          <w:rFonts w:ascii="Times New Roman" w:hAnsi="Times New Roman"/>
          <w:b/>
          <w:sz w:val="24"/>
          <w:szCs w:val="24"/>
        </w:rPr>
        <w:t xml:space="preserve">  5 класс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. Т.С.Сухова В.И.Строганов  «Природа. Введение в биологию и экологию», 5 класс,  Москва, изд. центр «</w:t>
      </w:r>
      <w:proofErr w:type="spellStart"/>
      <w:r w:rsidRPr="008D32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– Граф», 2005 год.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Методическое пособие, используемое в работе: Т.С.Сухова В.И.Строганов  «Природа. Введение в биологию и экологию», 5 класс,  Москва, изд. центр «</w:t>
      </w:r>
      <w:proofErr w:type="spellStart"/>
      <w:r w:rsidRPr="008D32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– Граф», 2002 год.</w:t>
      </w:r>
    </w:p>
    <w:p w:rsidR="006E354E" w:rsidRPr="008D3208" w:rsidRDefault="006E354E" w:rsidP="008D3208">
      <w:pPr>
        <w:spacing w:after="0" w:line="240" w:lineRule="atLeast"/>
        <w:ind w:left="502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6 класс: 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А.М.Былова</w:t>
      </w:r>
      <w:proofErr w:type="gramStart"/>
      <w:r w:rsidRPr="008D3208">
        <w:rPr>
          <w:rFonts w:ascii="Times New Roman" w:hAnsi="Times New Roman"/>
          <w:sz w:val="24"/>
          <w:szCs w:val="24"/>
        </w:rPr>
        <w:t>,Н</w:t>
      </w:r>
      <w:proofErr w:type="gramEnd"/>
      <w:r w:rsidRPr="008D3208">
        <w:rPr>
          <w:rFonts w:ascii="Times New Roman" w:hAnsi="Times New Roman"/>
          <w:sz w:val="24"/>
          <w:szCs w:val="24"/>
        </w:rPr>
        <w:t>.И.Шорина</w:t>
      </w:r>
      <w:proofErr w:type="spellEnd"/>
      <w:r w:rsidRPr="008D3208">
        <w:rPr>
          <w:rFonts w:ascii="Times New Roman" w:hAnsi="Times New Roman"/>
          <w:sz w:val="24"/>
          <w:szCs w:val="24"/>
        </w:rPr>
        <w:t>.  Экология растений:  Пособие для учащихся 6 класса общеобразовательной школы</w:t>
      </w:r>
      <w:proofErr w:type="gramStart"/>
      <w:r w:rsidRPr="008D3208">
        <w:rPr>
          <w:rFonts w:ascii="Times New Roman" w:hAnsi="Times New Roman"/>
          <w:sz w:val="24"/>
          <w:szCs w:val="24"/>
        </w:rPr>
        <w:t>/ П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од ред. д-ра биол. наук проф. Н.М. Черновой.- М.: Из </w:t>
      </w:r>
      <w:proofErr w:type="gramStart"/>
      <w:r w:rsidRPr="008D3208">
        <w:rPr>
          <w:rFonts w:ascii="Times New Roman" w:hAnsi="Times New Roman"/>
          <w:sz w:val="24"/>
          <w:szCs w:val="24"/>
        </w:rPr>
        <w:t>-в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8D32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D3208">
        <w:rPr>
          <w:rFonts w:ascii="Times New Roman" w:hAnsi="Times New Roman"/>
          <w:sz w:val="24"/>
          <w:szCs w:val="24"/>
        </w:rPr>
        <w:t>Графф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2001.- 224с.: ил.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  <w:u w:val="single"/>
        </w:rPr>
        <w:t>Рабочая тетрадь</w:t>
      </w:r>
      <w:r w:rsidRPr="008D3208">
        <w:rPr>
          <w:rFonts w:ascii="Times New Roman" w:hAnsi="Times New Roman"/>
          <w:sz w:val="24"/>
          <w:szCs w:val="24"/>
        </w:rPr>
        <w:t>: Экология растений. 6 класс. Горская Н.А.</w:t>
      </w:r>
    </w:p>
    <w:p w:rsidR="006E354E" w:rsidRPr="008D3208" w:rsidRDefault="006E354E" w:rsidP="008D3208">
      <w:pPr>
        <w:spacing w:after="0" w:line="240" w:lineRule="atLeast"/>
        <w:ind w:left="502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7 класс.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  <w:u w:val="single"/>
        </w:rPr>
        <w:t>Учебник:</w:t>
      </w:r>
      <w:r w:rsidRPr="008D3208">
        <w:rPr>
          <w:rFonts w:ascii="Times New Roman" w:hAnsi="Times New Roman"/>
          <w:sz w:val="24"/>
          <w:szCs w:val="24"/>
        </w:rPr>
        <w:t xml:space="preserve"> </w:t>
      </w:r>
    </w:p>
    <w:p w:rsidR="006E354E" w:rsidRPr="008D3208" w:rsidRDefault="006E354E" w:rsidP="008D3208">
      <w:pPr>
        <w:numPr>
          <w:ilvl w:val="0"/>
          <w:numId w:val="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Экология животных: Пособие для учащихся 7 класса общеобразовательной школы/ В.Г. Бабенко, Д.В. Богомолов и др. Под ред. д-ра биол. наук проф. Н.М. Черновой.- М.: </w:t>
      </w:r>
      <w:proofErr w:type="spellStart"/>
      <w:r w:rsidRPr="008D32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D3208">
        <w:rPr>
          <w:rFonts w:ascii="Times New Roman" w:hAnsi="Times New Roman"/>
          <w:sz w:val="24"/>
          <w:szCs w:val="24"/>
        </w:rPr>
        <w:t>Графф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, 2001- 128с.: ил.   </w:t>
      </w:r>
    </w:p>
    <w:p w:rsidR="006E354E" w:rsidRPr="008D3208" w:rsidRDefault="006E354E" w:rsidP="008D3208">
      <w:pPr>
        <w:spacing w:line="240" w:lineRule="atLeast"/>
        <w:ind w:left="502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8 класс</w:t>
      </w:r>
    </w:p>
    <w:p w:rsidR="006E354E" w:rsidRPr="008D3208" w:rsidRDefault="006E354E" w:rsidP="008D3208">
      <w:pPr>
        <w:numPr>
          <w:ilvl w:val="0"/>
          <w:numId w:val="7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Методические и учебные пособия: </w:t>
      </w:r>
    </w:p>
    <w:p w:rsidR="006E354E" w:rsidRPr="008D3208" w:rsidRDefault="006E354E" w:rsidP="008D3208">
      <w:pPr>
        <w:numPr>
          <w:ilvl w:val="0"/>
          <w:numId w:val="7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«Задачи по экологии человека», «Всё о  здоровом  образе  жизни», «Саратовский край», «Среда нашего обитания», «Природа Саратовской области», «Экология: предметная неделя» и др.; </w:t>
      </w:r>
    </w:p>
    <w:p w:rsidR="006E354E" w:rsidRPr="008D3208" w:rsidRDefault="006E354E" w:rsidP="008D3208">
      <w:pPr>
        <w:numPr>
          <w:ilvl w:val="0"/>
          <w:numId w:val="7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Оборудования и приборы: поурочные таблицы, музыкальный центр, видеозаписи;</w:t>
      </w:r>
    </w:p>
    <w:p w:rsidR="006E354E" w:rsidRPr="008D3208" w:rsidRDefault="006E354E" w:rsidP="008D3208">
      <w:pPr>
        <w:numPr>
          <w:ilvl w:val="0"/>
          <w:numId w:val="7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Дидактический материал: практические и лабораторные работы на печатной основе, карточки, тесты, раздаточный материал;</w:t>
      </w:r>
    </w:p>
    <w:p w:rsidR="006E354E" w:rsidRPr="008D3208" w:rsidRDefault="006E354E" w:rsidP="008D3208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 xml:space="preserve">         9 класс</w:t>
      </w:r>
    </w:p>
    <w:p w:rsidR="006E354E" w:rsidRPr="008D3208" w:rsidRDefault="006E354E" w:rsidP="008D3208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lastRenderedPageBreak/>
        <w:t xml:space="preserve">Основы экологии:  Учеб. Для 10(11) </w:t>
      </w:r>
      <w:proofErr w:type="spellStart"/>
      <w:r w:rsidRPr="008D3208">
        <w:rPr>
          <w:rFonts w:ascii="Times New Roman" w:hAnsi="Times New Roman"/>
          <w:sz w:val="24"/>
          <w:szCs w:val="24"/>
        </w:rPr>
        <w:t>кл</w:t>
      </w:r>
      <w:proofErr w:type="gramStart"/>
      <w:r w:rsidRPr="008D3208">
        <w:rPr>
          <w:rFonts w:ascii="Times New Roman" w:hAnsi="Times New Roman"/>
          <w:sz w:val="24"/>
          <w:szCs w:val="24"/>
        </w:rPr>
        <w:t>.о</w:t>
      </w:r>
      <w:proofErr w:type="gramEnd"/>
      <w:r w:rsidRPr="008D3208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учреждений/ Н.М. Чернова, В.М. </w:t>
      </w:r>
      <w:proofErr w:type="spellStart"/>
      <w:r w:rsidRPr="008D3208">
        <w:rPr>
          <w:rFonts w:ascii="Times New Roman" w:hAnsi="Times New Roman"/>
          <w:sz w:val="24"/>
          <w:szCs w:val="24"/>
        </w:rPr>
        <w:t>Галушин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, В.М. Константинов; Под ред. Н.М. Черновой.- 7-е изд., стереотип. – М.: Дрофа, 2003. – 304с.: ил. </w:t>
      </w:r>
    </w:p>
    <w:p w:rsidR="006E354E" w:rsidRPr="008D3208" w:rsidRDefault="006E354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  <w:u w:val="single"/>
        </w:rPr>
        <w:t>Сборник задач, упражнений и практических работ:</w:t>
      </w:r>
      <w:r w:rsidRPr="008D3208">
        <w:rPr>
          <w:rFonts w:ascii="Times New Roman" w:hAnsi="Times New Roman"/>
          <w:sz w:val="24"/>
          <w:szCs w:val="24"/>
        </w:rPr>
        <w:t xml:space="preserve"> </w:t>
      </w:r>
    </w:p>
    <w:p w:rsidR="006E354E" w:rsidRPr="008D3208" w:rsidRDefault="006E354E" w:rsidP="008D3208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Основы экологии. 10(11) класс: Сборник задач, упражнений и практических работ к учебнику под редакцией Н.М. Черновой «Основы экологии. 10 (11) класс» / И.А. Жигарев, О.Н. Пономарева, Н.М. Чернова. – 2-е изд., стереотип. – М.: Дрофа, 2002. -208с.: ил.</w:t>
      </w:r>
    </w:p>
    <w:p w:rsidR="006E354E" w:rsidRPr="008D3208" w:rsidRDefault="006E354E" w:rsidP="008D320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i/>
          <w:sz w:val="24"/>
          <w:szCs w:val="24"/>
          <w:u w:val="single"/>
        </w:rPr>
        <w:t>Методическое пособие для учителя:</w:t>
      </w:r>
      <w:r w:rsidRPr="008D3208">
        <w:rPr>
          <w:rFonts w:ascii="Times New Roman" w:hAnsi="Times New Roman"/>
          <w:sz w:val="24"/>
          <w:szCs w:val="24"/>
        </w:rPr>
        <w:t xml:space="preserve"> </w:t>
      </w:r>
    </w:p>
    <w:p w:rsidR="006E354E" w:rsidRPr="008D3208" w:rsidRDefault="006E354E" w:rsidP="008D3208">
      <w:pPr>
        <w:numPr>
          <w:ilvl w:val="0"/>
          <w:numId w:val="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Методическое пособие к учебнику под редакцией Н.М. Черновой «Основы экологии» 10(11) класс. </w:t>
      </w:r>
      <w:proofErr w:type="gramStart"/>
      <w:r w:rsidRPr="008D3208">
        <w:rPr>
          <w:rFonts w:ascii="Times New Roman" w:hAnsi="Times New Roman"/>
          <w:sz w:val="24"/>
          <w:szCs w:val="24"/>
        </w:rPr>
        <w:t>–М</w:t>
      </w:r>
      <w:proofErr w:type="gramEnd"/>
      <w:r w:rsidRPr="008D3208">
        <w:rPr>
          <w:rFonts w:ascii="Times New Roman" w:hAnsi="Times New Roman"/>
          <w:sz w:val="24"/>
          <w:szCs w:val="24"/>
        </w:rPr>
        <w:t>.: Дрофа, 2001. -192с.</w:t>
      </w:r>
    </w:p>
    <w:p w:rsidR="006E354E" w:rsidRPr="008D3208" w:rsidRDefault="006E354E" w:rsidP="008D3208">
      <w:pPr>
        <w:numPr>
          <w:ilvl w:val="0"/>
          <w:numId w:val="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Основы экологии. 10 класс: поурочные планы по учебнику Н.М. Черновой, В.М. </w:t>
      </w:r>
      <w:proofErr w:type="spellStart"/>
      <w:r w:rsidRPr="008D3208">
        <w:rPr>
          <w:rFonts w:ascii="Times New Roman" w:hAnsi="Times New Roman"/>
          <w:sz w:val="24"/>
          <w:szCs w:val="24"/>
        </w:rPr>
        <w:t>Галушина</w:t>
      </w:r>
      <w:proofErr w:type="spellEnd"/>
      <w:r w:rsidRPr="008D3208">
        <w:rPr>
          <w:rFonts w:ascii="Times New Roman" w:hAnsi="Times New Roman"/>
          <w:sz w:val="24"/>
          <w:szCs w:val="24"/>
        </w:rPr>
        <w:t>, В.М. Константинова/ авт. – сост. О.П.Дудкина.- Волгоград: Учитель, 2007. -326с.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Литератур</w:t>
      </w:r>
      <w:bookmarkStart w:id="0" w:name="_GoBack"/>
      <w:bookmarkEnd w:id="0"/>
      <w:r w:rsidRPr="008D3208">
        <w:rPr>
          <w:rFonts w:ascii="Times New Roman" w:hAnsi="Times New Roman"/>
          <w:b/>
          <w:sz w:val="24"/>
          <w:szCs w:val="24"/>
        </w:rPr>
        <w:t xml:space="preserve">а </w:t>
      </w:r>
      <w:r w:rsidRPr="008D3208">
        <w:rPr>
          <w:rFonts w:ascii="Times New Roman" w:hAnsi="Times New Roman"/>
          <w:b/>
          <w:bCs/>
          <w:iCs/>
          <w:sz w:val="24"/>
          <w:szCs w:val="24"/>
        </w:rPr>
        <w:t>для учителя 5-7 класс</w:t>
      </w:r>
      <w:proofErr w:type="gramStart"/>
      <w:r w:rsidRPr="008D3208"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  <w:proofErr w:type="gramEnd"/>
      <w:r w:rsidRPr="008D32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E354E" w:rsidRPr="008D3208" w:rsidRDefault="006E354E" w:rsidP="008D3208">
      <w:pPr>
        <w:numPr>
          <w:ilvl w:val="0"/>
          <w:numId w:val="11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Н.Ф. и др. Природопользование.- М.,1994.-255 с. </w:t>
      </w:r>
    </w:p>
    <w:p w:rsidR="006E354E" w:rsidRPr="008D3208" w:rsidRDefault="006E354E" w:rsidP="008D3208">
      <w:pPr>
        <w:numPr>
          <w:ilvl w:val="0"/>
          <w:numId w:val="11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Лобанова З.М. Основы экологии.- Барнаул,1997.-94 </w:t>
      </w:r>
      <w:proofErr w:type="gramStart"/>
      <w:r w:rsidRPr="008D3208">
        <w:rPr>
          <w:rFonts w:ascii="Times New Roman" w:hAnsi="Times New Roman"/>
          <w:sz w:val="24"/>
          <w:szCs w:val="24"/>
        </w:rPr>
        <w:t>с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. </w:t>
      </w:r>
    </w:p>
    <w:p w:rsidR="006E354E" w:rsidRPr="008D3208" w:rsidRDefault="006E354E" w:rsidP="008D3208">
      <w:pPr>
        <w:numPr>
          <w:ilvl w:val="0"/>
          <w:numId w:val="11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Опарин Р.В. Как организовать экологические исследования?. - </w:t>
      </w:r>
      <w:proofErr w:type="spellStart"/>
      <w:proofErr w:type="gramStart"/>
      <w:r w:rsidRPr="008D3208">
        <w:rPr>
          <w:rFonts w:ascii="Times New Roman" w:hAnsi="Times New Roman"/>
          <w:sz w:val="24"/>
          <w:szCs w:val="24"/>
        </w:rPr>
        <w:t>Горно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D3208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8D3208">
        <w:rPr>
          <w:rFonts w:ascii="Times New Roman" w:hAnsi="Times New Roman"/>
          <w:sz w:val="24"/>
          <w:szCs w:val="24"/>
        </w:rPr>
        <w:t xml:space="preserve">, 2002. - 70 с. </w:t>
      </w:r>
    </w:p>
    <w:p w:rsidR="006E354E" w:rsidRPr="008D3208" w:rsidRDefault="006E354E" w:rsidP="008D3208">
      <w:pPr>
        <w:numPr>
          <w:ilvl w:val="0"/>
          <w:numId w:val="11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Сапунов В.Б., </w:t>
      </w:r>
      <w:proofErr w:type="spellStart"/>
      <w:r w:rsidRPr="008D3208">
        <w:rPr>
          <w:rFonts w:ascii="Times New Roman" w:hAnsi="Times New Roman"/>
          <w:sz w:val="24"/>
          <w:szCs w:val="24"/>
        </w:rPr>
        <w:t>Легков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В.В. Основы экологии</w:t>
      </w:r>
      <w:proofErr w:type="gramStart"/>
      <w:r w:rsidRPr="008D3208">
        <w:rPr>
          <w:rFonts w:ascii="Times New Roman" w:hAnsi="Times New Roman"/>
          <w:sz w:val="24"/>
          <w:szCs w:val="24"/>
        </w:rPr>
        <w:t>.-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С.Пб.,1998.-136 с. </w:t>
      </w:r>
    </w:p>
    <w:p w:rsidR="006E354E" w:rsidRPr="008D3208" w:rsidRDefault="006E354E" w:rsidP="008D3208">
      <w:p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b/>
          <w:bCs/>
          <w:iCs/>
          <w:sz w:val="24"/>
          <w:szCs w:val="24"/>
        </w:rPr>
        <w:t xml:space="preserve">Литература для учащихся: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Окружающая среда. Энциклопедический словарь-справочник.- М.,1993.-640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Агеева Г.А., Лаврова К.Г. Цветы в вашем доме. - Петрозаводск., 1992. -174 </w:t>
      </w:r>
      <w:proofErr w:type="gramStart"/>
      <w:r w:rsidRPr="008D3208">
        <w:rPr>
          <w:rFonts w:ascii="Times New Roman" w:hAnsi="Times New Roman"/>
          <w:sz w:val="24"/>
          <w:szCs w:val="24"/>
        </w:rPr>
        <w:t>с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Алексеев С.В. и др. Практикум по экологии. - М.,1996.-192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Алексеев С.В. </w:t>
      </w:r>
      <w:proofErr w:type="spellStart"/>
      <w:r w:rsidRPr="008D3208">
        <w:rPr>
          <w:rFonts w:ascii="Times New Roman" w:hAnsi="Times New Roman"/>
          <w:sz w:val="24"/>
          <w:szCs w:val="24"/>
        </w:rPr>
        <w:t>Экология</w:t>
      </w:r>
      <w:proofErr w:type="gramStart"/>
      <w:r w:rsidRPr="008D3208">
        <w:rPr>
          <w:rFonts w:ascii="Times New Roman" w:hAnsi="Times New Roman"/>
          <w:sz w:val="24"/>
          <w:szCs w:val="24"/>
        </w:rPr>
        <w:t>.-</w:t>
      </w:r>
      <w:proofErr w:type="gramEnd"/>
      <w:r w:rsidRPr="008D3208">
        <w:rPr>
          <w:rFonts w:ascii="Times New Roman" w:hAnsi="Times New Roman"/>
          <w:sz w:val="24"/>
          <w:szCs w:val="24"/>
        </w:rPr>
        <w:t>С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/П.,1999.-240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Атлас комнатных растений. </w:t>
      </w:r>
      <w:proofErr w:type="gramStart"/>
      <w:r w:rsidRPr="008D3208">
        <w:rPr>
          <w:rFonts w:ascii="Times New Roman" w:hAnsi="Times New Roman"/>
          <w:sz w:val="24"/>
          <w:szCs w:val="24"/>
        </w:rPr>
        <w:t>-М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., 2005.-432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Ашихмина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Т.Я. Школьный экологический мониторинг</w:t>
      </w:r>
      <w:proofErr w:type="gramStart"/>
      <w:r w:rsidRPr="008D3208">
        <w:rPr>
          <w:rFonts w:ascii="Times New Roman" w:hAnsi="Times New Roman"/>
          <w:sz w:val="24"/>
          <w:szCs w:val="24"/>
        </w:rPr>
        <w:t>.-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М.,2000.-388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Верзилин Н.М. Путешествие с домашними растениями. М., 1951. -348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Миркин Б.М., Наумова Л.Г. Экология России</w:t>
      </w:r>
      <w:proofErr w:type="gramStart"/>
      <w:r w:rsidRPr="008D3208">
        <w:rPr>
          <w:rFonts w:ascii="Times New Roman" w:hAnsi="Times New Roman"/>
          <w:sz w:val="24"/>
          <w:szCs w:val="24"/>
        </w:rPr>
        <w:t>.-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М.,1995.-232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Новиков Ю.В. Природа и человек</w:t>
      </w:r>
      <w:proofErr w:type="gramStart"/>
      <w:r w:rsidRPr="008D3208">
        <w:rPr>
          <w:rFonts w:ascii="Times New Roman" w:hAnsi="Times New Roman"/>
          <w:sz w:val="24"/>
          <w:szCs w:val="24"/>
        </w:rPr>
        <w:t>.-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М.,1991.-223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Тавлинова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Г.К. Цветы в комнате и на балконе. </w:t>
      </w:r>
      <w:proofErr w:type="gramStart"/>
      <w:r w:rsidRPr="008D3208">
        <w:rPr>
          <w:rFonts w:ascii="Times New Roman" w:hAnsi="Times New Roman"/>
          <w:sz w:val="24"/>
          <w:szCs w:val="24"/>
        </w:rPr>
        <w:t>-Л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.,1982. -192 с. </w:t>
      </w:r>
    </w:p>
    <w:p w:rsidR="006E354E" w:rsidRPr="008D3208" w:rsidRDefault="006E354E" w:rsidP="008D3208">
      <w:pPr>
        <w:numPr>
          <w:ilvl w:val="0"/>
          <w:numId w:val="12"/>
        </w:numPr>
        <w:spacing w:after="0" w:line="240" w:lineRule="atLeast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Экология России. Хрестоматия. /Сост. Кузнецов В.Н./. - М., 1995. - с.221 - 243.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8 класс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Арнольди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И.А., Кондратьева И.И. Труд и здоровье подростка. М.: Медицина. 1982.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Брехман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И.И. Введение в </w:t>
      </w:r>
      <w:proofErr w:type="spellStart"/>
      <w:r w:rsidRPr="008D3208">
        <w:rPr>
          <w:rFonts w:ascii="Times New Roman" w:hAnsi="Times New Roman"/>
          <w:sz w:val="24"/>
          <w:szCs w:val="24"/>
        </w:rPr>
        <w:t>валеологию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– науку о здоровье. Л.: Наука, 1987.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«Гигиена города». Г.П. Зарубин. М.: Медицина. 1990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«Гигиеническое обучение и воспитание  школьников». Е.И. </w:t>
      </w:r>
      <w:proofErr w:type="spellStart"/>
      <w:r w:rsidRPr="008D3208">
        <w:rPr>
          <w:rFonts w:ascii="Times New Roman" w:hAnsi="Times New Roman"/>
          <w:sz w:val="24"/>
          <w:szCs w:val="24"/>
        </w:rPr>
        <w:t>Кальченко</w:t>
      </w:r>
      <w:proofErr w:type="spellEnd"/>
      <w:r w:rsidRPr="008D3208">
        <w:rPr>
          <w:rFonts w:ascii="Times New Roman" w:hAnsi="Times New Roman"/>
          <w:sz w:val="24"/>
          <w:szCs w:val="24"/>
        </w:rPr>
        <w:t>. М.: Просвещение. 1999г.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«Здоровье человека – социальная ценность». Ю.П. Лисицын. М.: Мысль. 1999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«Как правильно питаться». И.М. </w:t>
      </w:r>
      <w:proofErr w:type="spellStart"/>
      <w:r w:rsidRPr="008D3208">
        <w:rPr>
          <w:rFonts w:ascii="Times New Roman" w:hAnsi="Times New Roman"/>
          <w:sz w:val="24"/>
          <w:szCs w:val="24"/>
        </w:rPr>
        <w:t>Скурихин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8D3208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8D3208">
        <w:rPr>
          <w:rFonts w:ascii="Times New Roman" w:hAnsi="Times New Roman"/>
          <w:sz w:val="24"/>
          <w:szCs w:val="24"/>
        </w:rPr>
        <w:t>. 1999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«Проблемы жизни в окружающей среде». Учеб</w:t>
      </w:r>
      <w:proofErr w:type="gramStart"/>
      <w:r w:rsidRPr="008D3208">
        <w:rPr>
          <w:rFonts w:ascii="Times New Roman" w:hAnsi="Times New Roman"/>
          <w:sz w:val="24"/>
          <w:szCs w:val="24"/>
        </w:rPr>
        <w:t>.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</w:rPr>
        <w:t>п</w:t>
      </w:r>
      <w:proofErr w:type="gramEnd"/>
      <w:r w:rsidRPr="008D3208">
        <w:rPr>
          <w:rFonts w:ascii="Times New Roman" w:hAnsi="Times New Roman"/>
          <w:sz w:val="24"/>
          <w:szCs w:val="24"/>
        </w:rPr>
        <w:t>особие. Саратов. 1995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«Человек и ландшафты». Ф.Н. </w:t>
      </w:r>
      <w:proofErr w:type="spellStart"/>
      <w:r w:rsidRPr="008D3208">
        <w:rPr>
          <w:rFonts w:ascii="Times New Roman" w:hAnsi="Times New Roman"/>
          <w:sz w:val="24"/>
          <w:szCs w:val="24"/>
        </w:rPr>
        <w:t>Мильков</w:t>
      </w:r>
      <w:proofErr w:type="spellEnd"/>
      <w:r w:rsidRPr="008D3208">
        <w:rPr>
          <w:rFonts w:ascii="Times New Roman" w:hAnsi="Times New Roman"/>
          <w:sz w:val="24"/>
          <w:szCs w:val="24"/>
        </w:rPr>
        <w:t>. М. 1999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Литература, рекомендованная для учащихся: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«Раздумья о здоровье». Н.М. Амосов. М.: Физкультура и спорт. 1987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«Окружающая среда и здоровье». Г.П. Зарубин. М.: Знание. 1999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«Проблемы экологии человека». С.М. </w:t>
      </w:r>
      <w:proofErr w:type="spellStart"/>
      <w:r w:rsidRPr="008D3208">
        <w:rPr>
          <w:rFonts w:ascii="Times New Roman" w:hAnsi="Times New Roman"/>
          <w:sz w:val="24"/>
          <w:szCs w:val="24"/>
        </w:rPr>
        <w:t>Оплавин</w:t>
      </w:r>
      <w:proofErr w:type="spellEnd"/>
      <w:r w:rsidRPr="008D3208">
        <w:rPr>
          <w:rFonts w:ascii="Times New Roman" w:hAnsi="Times New Roman"/>
          <w:sz w:val="24"/>
          <w:szCs w:val="24"/>
        </w:rPr>
        <w:t>. М.: Наука. 1998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Зверев И.Д. Книга для чтения по анатомии, физиологии и гигиене человека. Для учащихся 9 классов средней школы. М.: Просвещение. 1989.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«Экология города: </w:t>
      </w:r>
      <w:proofErr w:type="spellStart"/>
      <w:r w:rsidRPr="008D3208">
        <w:rPr>
          <w:rFonts w:ascii="Times New Roman" w:hAnsi="Times New Roman"/>
          <w:sz w:val="24"/>
          <w:szCs w:val="24"/>
        </w:rPr>
        <w:t>урбоэкология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».  Г.С. </w:t>
      </w:r>
      <w:proofErr w:type="spellStart"/>
      <w:r w:rsidRPr="008D3208">
        <w:rPr>
          <w:rFonts w:ascii="Times New Roman" w:hAnsi="Times New Roman"/>
          <w:sz w:val="24"/>
          <w:szCs w:val="24"/>
        </w:rPr>
        <w:t>Камерилова</w:t>
      </w:r>
      <w:proofErr w:type="spellEnd"/>
      <w:r w:rsidRPr="008D3208">
        <w:rPr>
          <w:rFonts w:ascii="Times New Roman" w:hAnsi="Times New Roman"/>
          <w:sz w:val="24"/>
          <w:szCs w:val="24"/>
        </w:rPr>
        <w:t>. М.: Просвещение. 1998 г.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Образовательные диски: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«Экология» . 2004 г. Дрофа.</w:t>
      </w:r>
    </w:p>
    <w:p w:rsidR="006E354E" w:rsidRPr="008D3208" w:rsidRDefault="006E354E" w:rsidP="008D3208">
      <w:pPr>
        <w:numPr>
          <w:ilvl w:val="0"/>
          <w:numId w:val="14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«Большая энциклопедия Кирилла и </w:t>
      </w:r>
      <w:proofErr w:type="spellStart"/>
      <w:r w:rsidRPr="008D320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D3208">
        <w:rPr>
          <w:rFonts w:ascii="Times New Roman" w:hAnsi="Times New Roman"/>
          <w:sz w:val="24"/>
          <w:szCs w:val="24"/>
        </w:rPr>
        <w:t>», 2001 г.</w:t>
      </w:r>
    </w:p>
    <w:p w:rsidR="006E354E" w:rsidRPr="008D3208" w:rsidRDefault="006E354E" w:rsidP="008D3208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lastRenderedPageBreak/>
        <w:t>9 класс: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Суравегина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И.Т., Сенкевич В.М. Как учить экологии: Кн</w:t>
      </w:r>
      <w:proofErr w:type="gramStart"/>
      <w:r w:rsidRPr="008D3208">
        <w:rPr>
          <w:rFonts w:ascii="Times New Roman" w:hAnsi="Times New Roman"/>
          <w:sz w:val="24"/>
          <w:szCs w:val="24"/>
        </w:rPr>
        <w:t>.д</w:t>
      </w:r>
      <w:proofErr w:type="gramEnd"/>
      <w:r w:rsidRPr="008D3208">
        <w:rPr>
          <w:rFonts w:ascii="Times New Roman" w:hAnsi="Times New Roman"/>
          <w:sz w:val="24"/>
          <w:szCs w:val="24"/>
        </w:rPr>
        <w:t>ля учителя. –М.: Просвещение, 1995. -96с.: ил.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Экологическое образование в Саратовской области: Сборник научно – методических работ</w:t>
      </w:r>
      <w:proofErr w:type="gramStart"/>
      <w:r w:rsidRPr="008D3208">
        <w:rPr>
          <w:rFonts w:ascii="Times New Roman" w:hAnsi="Times New Roman"/>
          <w:sz w:val="24"/>
          <w:szCs w:val="24"/>
        </w:rPr>
        <w:t>/П</w:t>
      </w:r>
      <w:proofErr w:type="gramEnd"/>
      <w:r w:rsidRPr="008D3208">
        <w:rPr>
          <w:rFonts w:ascii="Times New Roman" w:hAnsi="Times New Roman"/>
          <w:sz w:val="24"/>
          <w:szCs w:val="24"/>
        </w:rPr>
        <w:t>од ред. канд. биол. Наук, доц. Ю.И. Буланого. – Саратов:</w:t>
      </w:r>
    </w:p>
    <w:p w:rsidR="006E354E" w:rsidRPr="008D3208" w:rsidRDefault="006E354E" w:rsidP="008D3208">
      <w:pPr>
        <w:spacing w:after="0" w:line="240" w:lineRule="atLeast"/>
        <w:ind w:left="720" w:right="-1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208">
        <w:rPr>
          <w:rFonts w:ascii="Times New Roman" w:hAnsi="Times New Roman"/>
          <w:sz w:val="24"/>
          <w:szCs w:val="24"/>
        </w:rPr>
        <w:t>Изд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3208">
        <w:rPr>
          <w:rFonts w:ascii="Times New Roman" w:hAnsi="Times New Roman"/>
          <w:sz w:val="24"/>
          <w:szCs w:val="24"/>
        </w:rPr>
        <w:t>–в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о  </w:t>
      </w:r>
      <w:proofErr w:type="spellStart"/>
      <w:r w:rsidRPr="008D3208">
        <w:rPr>
          <w:rFonts w:ascii="Times New Roman" w:hAnsi="Times New Roman"/>
          <w:sz w:val="24"/>
          <w:szCs w:val="24"/>
        </w:rPr>
        <w:t>ГосУНЦ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«Колледж», 2003. -152с. 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Неделя экологии в школе/авт.-сост. Г.А. Фадеева. - Волгоград: Учитель,2007.-66с.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Козлова Т.А., Мягкова А.Н., </w:t>
      </w:r>
      <w:proofErr w:type="gramStart"/>
      <w:r w:rsidRPr="008D3208">
        <w:rPr>
          <w:rFonts w:ascii="Times New Roman" w:hAnsi="Times New Roman"/>
          <w:sz w:val="24"/>
          <w:szCs w:val="24"/>
        </w:rPr>
        <w:t>Сонин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Н.И. Экология России. Дидактические материалы. Изд. 2 –е, </w:t>
      </w:r>
      <w:proofErr w:type="spellStart"/>
      <w:r w:rsidRPr="008D320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D3208">
        <w:rPr>
          <w:rFonts w:ascii="Times New Roman" w:hAnsi="Times New Roman"/>
          <w:sz w:val="24"/>
          <w:szCs w:val="24"/>
        </w:rPr>
        <w:t>. И доп. – М., АО МДС, 1996 – 208с.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Пасечник В.В. Школьный практикум. Экология. 10(11) </w:t>
      </w:r>
      <w:proofErr w:type="spellStart"/>
      <w:r w:rsidRPr="008D3208">
        <w:rPr>
          <w:rFonts w:ascii="Times New Roman" w:hAnsi="Times New Roman"/>
          <w:sz w:val="24"/>
          <w:szCs w:val="24"/>
        </w:rPr>
        <w:t>кл</w:t>
      </w:r>
      <w:proofErr w:type="spellEnd"/>
      <w:r w:rsidRPr="008D3208">
        <w:rPr>
          <w:rFonts w:ascii="Times New Roman" w:hAnsi="Times New Roman"/>
          <w:sz w:val="24"/>
          <w:szCs w:val="24"/>
        </w:rPr>
        <w:t>. – 2-е изд., стереотип. – М.: Дрофа, 2001. -64с.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ind w:right="-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Суравегина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И.Т., Мамедов Н.М. Экология: задания, тесты: рабочая тетрадь. – М.: Школа – Пресс, 1996. – 176с.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Е.А., Пасечник В.В. Экология. 9 класс: Тематическое планирование: Методическое пособие. – 3- изд. – М.: Дрофа, 1998. -80с.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Козлова Т.А., Сухова Т.С., </w:t>
      </w:r>
      <w:proofErr w:type="spellStart"/>
      <w:r w:rsidRPr="008D3208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В.И. Экология: Книга для учителя.- М.: Школа – Пресс, 1996.- 1992с.   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Я иду на урок биологии: Экология: Книга для учителя.- М.: Издательство «Первое сентября», 2002.- 240с.: ил.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Е.А. и др. Экология: 9 класс: Рабочая тетрадь/ Е.А. </w:t>
      </w:r>
      <w:proofErr w:type="spellStart"/>
      <w:r w:rsidRPr="008D3208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8D3208">
        <w:rPr>
          <w:rFonts w:ascii="Times New Roman" w:hAnsi="Times New Roman"/>
          <w:sz w:val="24"/>
          <w:szCs w:val="24"/>
        </w:rPr>
        <w:t>,  Ю.Б. Королев, В.В. Пасечник. – М.: Дрофа, 1996. – 96с.: ил.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Хабарова Е.А.,  Панова С.А. Экология в таблицах. 10(11) </w:t>
      </w:r>
      <w:proofErr w:type="spellStart"/>
      <w:r w:rsidRPr="008D3208">
        <w:rPr>
          <w:rFonts w:ascii="Times New Roman" w:hAnsi="Times New Roman"/>
          <w:sz w:val="24"/>
          <w:szCs w:val="24"/>
        </w:rPr>
        <w:t>кл</w:t>
      </w:r>
      <w:proofErr w:type="spellEnd"/>
      <w:r w:rsidRPr="008D3208">
        <w:rPr>
          <w:rFonts w:ascii="Times New Roman" w:hAnsi="Times New Roman"/>
          <w:sz w:val="24"/>
          <w:szCs w:val="24"/>
        </w:rPr>
        <w:t>.: Справочное пособие.- 2-е изд.- М.: Дрофа, 2001.- 128с.</w:t>
      </w:r>
    </w:p>
    <w:p w:rsidR="006E354E" w:rsidRPr="008D3208" w:rsidRDefault="006E354E" w:rsidP="008D3208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Хабарова Е.И., Панова С.А. Экология в таблицах. 9 </w:t>
      </w:r>
      <w:proofErr w:type="spellStart"/>
      <w:r w:rsidRPr="008D3208">
        <w:rPr>
          <w:rFonts w:ascii="Times New Roman" w:hAnsi="Times New Roman"/>
          <w:sz w:val="24"/>
          <w:szCs w:val="24"/>
        </w:rPr>
        <w:t>кл</w:t>
      </w:r>
      <w:proofErr w:type="spellEnd"/>
      <w:r w:rsidRPr="008D3208">
        <w:rPr>
          <w:rFonts w:ascii="Times New Roman" w:hAnsi="Times New Roman"/>
          <w:sz w:val="24"/>
          <w:szCs w:val="24"/>
        </w:rPr>
        <w:t>.: Справочное пособие. – М.: Дрофа, 1999.- 128с.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D3208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http://www.aseko.org/ (На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http://www.ecosafe.nw.ru/ (Учебный сайт по теме охраны окружающей среды).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http://shcol778.narod.ru/ 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На сайте московской школы N 778 </w:t>
      </w:r>
      <w:proofErr w:type="spellStart"/>
      <w:r w:rsidRPr="008D3208">
        <w:rPr>
          <w:rFonts w:ascii="Times New Roman" w:hAnsi="Times New Roman"/>
          <w:sz w:val="24"/>
          <w:szCs w:val="24"/>
        </w:rPr>
        <w:t>представленны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дистанционные уроки, информация о школе, работы учащихся и учителей.  </w:t>
      </w:r>
      <w:proofErr w:type="gramStart"/>
      <w:r w:rsidRPr="008D3208">
        <w:rPr>
          <w:rFonts w:ascii="Times New Roman" w:hAnsi="Times New Roman"/>
          <w:sz w:val="24"/>
          <w:szCs w:val="24"/>
        </w:rPr>
        <w:t>"Копилка" опыта педагогов в сфере экологического образования и воспитания).</w:t>
      </w:r>
      <w:proofErr w:type="gramEnd"/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http://www.edu.yar.ru/russian/misc/eco_page/bank/index.html 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3208">
        <w:rPr>
          <w:rFonts w:ascii="Times New Roman" w:hAnsi="Times New Roman"/>
          <w:sz w:val="24"/>
          <w:szCs w:val="24"/>
        </w:rPr>
        <w:t>Ресурс содержит систематизированные материалы, подготовленные учреждениями экологического образования Ярославской области: информационные страницы, научно-педагогическую и практическую информацию, гипертекстовые учебники др.).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http://www.aseko.spb.ru/index.htm (Ресурс, посвященный развитию экологического образования и концепции "устойчивого развития" в России).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 xml:space="preserve"> http://members.dencity.com/ecoclub/ (Познавательный сайт, для детей и взрослых; содержит исследования экологии Красноярского края).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sz w:val="24"/>
          <w:szCs w:val="24"/>
        </w:rPr>
        <w:t xml:space="preserve">http://www.biodat.ru/ 9 </w:t>
      </w:r>
      <w:proofErr w:type="spellStart"/>
      <w:r w:rsidRPr="008D3208">
        <w:rPr>
          <w:rFonts w:ascii="Times New Roman" w:hAnsi="Times New Roman"/>
          <w:sz w:val="24"/>
          <w:szCs w:val="24"/>
        </w:rPr>
        <w:t>BioDat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- это портал в Интернете, созданный Проектом ГЭФ ""Сохранение </w:t>
      </w:r>
      <w:proofErr w:type="spellStart"/>
      <w:r w:rsidRPr="008D320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"", для информационной кооперации в сфере охраны живой природы России). </w:t>
      </w:r>
      <w:proofErr w:type="gramEnd"/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D3208">
        <w:rPr>
          <w:rFonts w:ascii="Times New Roman" w:hAnsi="Times New Roman"/>
          <w:sz w:val="24"/>
          <w:szCs w:val="24"/>
        </w:rPr>
        <w:t>http://www.ecoanalysis.orc.ru  (Сборник ресурсов.</w:t>
      </w:r>
      <w:proofErr w:type="gramEnd"/>
      <w:r w:rsidRPr="008D3208">
        <w:rPr>
          <w:rFonts w:ascii="Times New Roman" w:hAnsi="Times New Roman"/>
          <w:sz w:val="24"/>
          <w:szCs w:val="24"/>
        </w:rPr>
        <w:t xml:space="preserve"> Анализы воды и почвы. </w:t>
      </w:r>
      <w:proofErr w:type="gramStart"/>
      <w:r w:rsidRPr="008D3208">
        <w:rPr>
          <w:rFonts w:ascii="Times New Roman" w:hAnsi="Times New Roman"/>
          <w:sz w:val="24"/>
          <w:szCs w:val="24"/>
        </w:rPr>
        <w:t>Редкие экологические статьи и ссылки, карты загрязнения).</w:t>
      </w:r>
      <w:proofErr w:type="gramEnd"/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3208">
        <w:rPr>
          <w:rFonts w:ascii="Times New Roman" w:hAnsi="Times New Roman"/>
          <w:sz w:val="24"/>
          <w:szCs w:val="24"/>
        </w:rPr>
        <w:t>ttp</w:t>
      </w:r>
      <w:proofErr w:type="spellEnd"/>
      <w:r w:rsidRPr="008D3208">
        <w:rPr>
          <w:rFonts w:ascii="Times New Roman" w:hAnsi="Times New Roman"/>
          <w:sz w:val="24"/>
          <w:szCs w:val="24"/>
        </w:rPr>
        <w:t>://</w:t>
      </w:r>
      <w:proofErr w:type="spellStart"/>
      <w:r w:rsidRPr="008D3208">
        <w:rPr>
          <w:rFonts w:ascii="Times New Roman" w:hAnsi="Times New Roman"/>
          <w:sz w:val="24"/>
          <w:szCs w:val="24"/>
        </w:rPr>
        <w:t>www.ecolife.org.ua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 (Данные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http://zelenyshluz.narod.ru/index-2.html (Путеводитель по экологическим ресурсам "Зеленый шлюз").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http://oopt.info/ (Особо охраняемые природные территории России).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lastRenderedPageBreak/>
        <w:t xml:space="preserve">http://list.priroda.ru (Каталог Интернет-сайтов о природных ресурсах и экологии).  </w:t>
      </w: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8D3208">
        <w:rPr>
          <w:rFonts w:ascii="Times New Roman" w:hAnsi="Times New Roman"/>
          <w:sz w:val="24"/>
          <w:szCs w:val="24"/>
        </w:rPr>
        <w:t>http://ecoportal.ru/  (</w:t>
      </w:r>
      <w:proofErr w:type="spellStart"/>
      <w:r w:rsidRPr="008D3208">
        <w:rPr>
          <w:rFonts w:ascii="Times New Roman" w:hAnsi="Times New Roman"/>
          <w:sz w:val="24"/>
          <w:szCs w:val="24"/>
        </w:rPr>
        <w:t>ECOportal.ru</w:t>
      </w:r>
      <w:proofErr w:type="spellEnd"/>
      <w:r w:rsidRPr="008D3208">
        <w:rPr>
          <w:rFonts w:ascii="Times New Roman" w:hAnsi="Times New Roman"/>
          <w:sz w:val="24"/>
          <w:szCs w:val="24"/>
        </w:rPr>
        <w:t xml:space="preserve"> Всероссийский экологический портал</w:t>
      </w:r>
      <w:proofErr w:type="gramStart"/>
      <w:r w:rsidRPr="008D320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E354E" w:rsidRPr="008D3208" w:rsidRDefault="006E354E" w:rsidP="008D320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sectPr w:rsidR="006E354E" w:rsidRPr="008D3208" w:rsidSect="005C176F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AE" w:rsidRDefault="00480AAE">
      <w:r>
        <w:separator/>
      </w:r>
    </w:p>
  </w:endnote>
  <w:endnote w:type="continuationSeparator" w:id="1">
    <w:p w:rsidR="00480AAE" w:rsidRDefault="0048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AE" w:rsidRDefault="00894FD9" w:rsidP="001E2A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0A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AAE" w:rsidRDefault="00480AAE" w:rsidP="005C17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AE" w:rsidRDefault="00894FD9" w:rsidP="001E2A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0A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208">
      <w:rPr>
        <w:rStyle w:val="a7"/>
        <w:noProof/>
      </w:rPr>
      <w:t>19</w:t>
    </w:r>
    <w:r>
      <w:rPr>
        <w:rStyle w:val="a7"/>
      </w:rPr>
      <w:fldChar w:fldCharType="end"/>
    </w:r>
  </w:p>
  <w:p w:rsidR="00480AAE" w:rsidRDefault="00480AAE" w:rsidP="005C17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AE" w:rsidRDefault="00480AAE">
      <w:r>
        <w:separator/>
      </w:r>
    </w:p>
  </w:footnote>
  <w:footnote w:type="continuationSeparator" w:id="1">
    <w:p w:rsidR="00480AAE" w:rsidRDefault="0048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5E"/>
    <w:multiLevelType w:val="hybridMultilevel"/>
    <w:tmpl w:val="F85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46D85"/>
    <w:multiLevelType w:val="hybridMultilevel"/>
    <w:tmpl w:val="0E5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37261"/>
    <w:multiLevelType w:val="hybridMultilevel"/>
    <w:tmpl w:val="5C1E58D4"/>
    <w:lvl w:ilvl="0" w:tplc="CA48C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8125D"/>
    <w:multiLevelType w:val="hybridMultilevel"/>
    <w:tmpl w:val="A1582B54"/>
    <w:lvl w:ilvl="0" w:tplc="183E65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17B55"/>
    <w:multiLevelType w:val="hybridMultilevel"/>
    <w:tmpl w:val="27E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D5011"/>
    <w:multiLevelType w:val="hybridMultilevel"/>
    <w:tmpl w:val="B8C2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301BC"/>
    <w:multiLevelType w:val="hybridMultilevel"/>
    <w:tmpl w:val="BB3A4D28"/>
    <w:lvl w:ilvl="0" w:tplc="8B8268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2E77"/>
    <w:multiLevelType w:val="hybridMultilevel"/>
    <w:tmpl w:val="D8E6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9203CF"/>
    <w:multiLevelType w:val="hybridMultilevel"/>
    <w:tmpl w:val="F7AE74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CF36BDD"/>
    <w:multiLevelType w:val="hybridMultilevel"/>
    <w:tmpl w:val="5C1E58D4"/>
    <w:lvl w:ilvl="0" w:tplc="CA48C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A03010"/>
    <w:multiLevelType w:val="hybridMultilevel"/>
    <w:tmpl w:val="31F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0268"/>
    <w:multiLevelType w:val="hybridMultilevel"/>
    <w:tmpl w:val="0E5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22438F"/>
    <w:multiLevelType w:val="hybridMultilevel"/>
    <w:tmpl w:val="5C1E58D4"/>
    <w:lvl w:ilvl="0" w:tplc="CA48C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131"/>
    <w:rsid w:val="00020EA1"/>
    <w:rsid w:val="0002669D"/>
    <w:rsid w:val="000F7E76"/>
    <w:rsid w:val="001168FE"/>
    <w:rsid w:val="00185CED"/>
    <w:rsid w:val="001E2A2A"/>
    <w:rsid w:val="00240E1B"/>
    <w:rsid w:val="002545B8"/>
    <w:rsid w:val="002606BD"/>
    <w:rsid w:val="0027058A"/>
    <w:rsid w:val="00284851"/>
    <w:rsid w:val="002B5FC4"/>
    <w:rsid w:val="00341187"/>
    <w:rsid w:val="00400373"/>
    <w:rsid w:val="00427AA9"/>
    <w:rsid w:val="00480AAE"/>
    <w:rsid w:val="004A1DD6"/>
    <w:rsid w:val="004B0A15"/>
    <w:rsid w:val="004F2EA9"/>
    <w:rsid w:val="0052329A"/>
    <w:rsid w:val="00542DD3"/>
    <w:rsid w:val="00546869"/>
    <w:rsid w:val="00555053"/>
    <w:rsid w:val="005A2388"/>
    <w:rsid w:val="005C176F"/>
    <w:rsid w:val="005D310F"/>
    <w:rsid w:val="00635154"/>
    <w:rsid w:val="006B239E"/>
    <w:rsid w:val="006E354E"/>
    <w:rsid w:val="00716834"/>
    <w:rsid w:val="007363F2"/>
    <w:rsid w:val="007B2F28"/>
    <w:rsid w:val="008245AD"/>
    <w:rsid w:val="00886594"/>
    <w:rsid w:val="00894FD9"/>
    <w:rsid w:val="008B1B13"/>
    <w:rsid w:val="008D3208"/>
    <w:rsid w:val="008D4E97"/>
    <w:rsid w:val="00902118"/>
    <w:rsid w:val="0090394B"/>
    <w:rsid w:val="00910BEA"/>
    <w:rsid w:val="00913108"/>
    <w:rsid w:val="00914CDA"/>
    <w:rsid w:val="009542D4"/>
    <w:rsid w:val="00961063"/>
    <w:rsid w:val="0098740B"/>
    <w:rsid w:val="009936AB"/>
    <w:rsid w:val="00A22E59"/>
    <w:rsid w:val="00A37AF6"/>
    <w:rsid w:val="00B3715F"/>
    <w:rsid w:val="00B47A64"/>
    <w:rsid w:val="00C114C7"/>
    <w:rsid w:val="00C14004"/>
    <w:rsid w:val="00C34EA6"/>
    <w:rsid w:val="00C60459"/>
    <w:rsid w:val="00D45E8C"/>
    <w:rsid w:val="00D729AD"/>
    <w:rsid w:val="00D77EBA"/>
    <w:rsid w:val="00D84136"/>
    <w:rsid w:val="00DD1C13"/>
    <w:rsid w:val="00DF4202"/>
    <w:rsid w:val="00E52131"/>
    <w:rsid w:val="00E862B5"/>
    <w:rsid w:val="00E868D7"/>
    <w:rsid w:val="00EA2A2D"/>
    <w:rsid w:val="00EA3EAD"/>
    <w:rsid w:val="00EF5784"/>
    <w:rsid w:val="00F606AD"/>
    <w:rsid w:val="00F72680"/>
    <w:rsid w:val="00F90049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049"/>
    <w:rPr>
      <w:lang w:eastAsia="en-US"/>
    </w:rPr>
  </w:style>
  <w:style w:type="character" w:customStyle="1" w:styleId="FontStyle33">
    <w:name w:val="Font Style33"/>
    <w:uiPriority w:val="99"/>
    <w:rsid w:val="00F90049"/>
    <w:rPr>
      <w:rFonts w:ascii="Microsoft Sans Serif" w:hAnsi="Microsoft Sans Serif"/>
      <w:sz w:val="24"/>
    </w:rPr>
  </w:style>
  <w:style w:type="paragraph" w:customStyle="1" w:styleId="c117">
    <w:name w:val="c117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5">
    <w:name w:val="c165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0">
    <w:name w:val="c170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4">
    <w:name w:val="c154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9">
    <w:name w:val="c139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8">
    <w:name w:val="c138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3">
    <w:name w:val="c123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8">
    <w:name w:val="c168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8">
    <w:name w:val="c128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0">
    <w:name w:val="c160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27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7058A"/>
  </w:style>
  <w:style w:type="character" w:customStyle="1" w:styleId="c14">
    <w:name w:val="c14"/>
    <w:uiPriority w:val="99"/>
    <w:rsid w:val="0027058A"/>
  </w:style>
  <w:style w:type="paragraph" w:styleId="a4">
    <w:name w:val="List Paragraph"/>
    <w:basedOn w:val="a"/>
    <w:uiPriority w:val="99"/>
    <w:qFormat/>
    <w:rsid w:val="004A1DD6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E862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5">
    <w:name w:val="footer"/>
    <w:basedOn w:val="a"/>
    <w:link w:val="a6"/>
    <w:uiPriority w:val="99"/>
    <w:rsid w:val="005C1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6AD"/>
    <w:rPr>
      <w:rFonts w:cs="Times New Roman"/>
      <w:lang w:eastAsia="en-US"/>
    </w:rPr>
  </w:style>
  <w:style w:type="character" w:styleId="a7">
    <w:name w:val="page number"/>
    <w:basedOn w:val="a0"/>
    <w:uiPriority w:val="99"/>
    <w:rsid w:val="005C1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9503</Words>
  <Characters>68561</Characters>
  <Application>Microsoft Office Word</Application>
  <DocSecurity>0</DocSecurity>
  <Lines>571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21</cp:revision>
  <dcterms:created xsi:type="dcterms:W3CDTF">2015-09-29T09:24:00Z</dcterms:created>
  <dcterms:modified xsi:type="dcterms:W3CDTF">2016-01-19T02:31:00Z</dcterms:modified>
</cp:coreProperties>
</file>